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25" w:rsidRPr="00AB4606" w:rsidRDefault="00633DCE" w:rsidP="00985B2A">
      <w:pPr>
        <w:spacing w:line="280" w:lineRule="exact"/>
        <w:rPr>
          <w:rFonts w:ascii="ＭＳ 明朝"/>
          <w:sz w:val="22"/>
          <w:szCs w:val="22"/>
        </w:rPr>
      </w:pPr>
      <w:bookmarkStart w:id="0" w:name="last"/>
      <w:bookmarkEnd w:id="0"/>
      <w:r w:rsidRPr="00AB4606">
        <w:rPr>
          <w:rFonts w:ascii="ＭＳ 明朝" w:hAnsi="ＭＳ 明朝" w:hint="eastAsia"/>
          <w:sz w:val="22"/>
          <w:szCs w:val="22"/>
        </w:rPr>
        <w:t>様式第</w:t>
      </w:r>
      <w:r w:rsidRPr="00AB4606">
        <w:rPr>
          <w:rFonts w:ascii="ＭＳ 明朝" w:hAnsi="ＭＳ 明朝"/>
          <w:sz w:val="22"/>
          <w:szCs w:val="22"/>
        </w:rPr>
        <w:t>1</w:t>
      </w:r>
      <w:r w:rsidR="003D2B90" w:rsidRPr="00AB4606">
        <w:rPr>
          <w:rFonts w:ascii="ＭＳ 明朝" w:hAnsi="ＭＳ 明朝" w:hint="eastAsia"/>
          <w:sz w:val="22"/>
          <w:szCs w:val="22"/>
        </w:rPr>
        <w:t>号（</w:t>
      </w:r>
      <w:r w:rsidRPr="00AB4606">
        <w:rPr>
          <w:rFonts w:ascii="ＭＳ 明朝" w:hAnsi="ＭＳ 明朝" w:hint="eastAsia"/>
          <w:sz w:val="22"/>
          <w:szCs w:val="22"/>
        </w:rPr>
        <w:t>第</w:t>
      </w:r>
      <w:r w:rsidRPr="00AB4606">
        <w:rPr>
          <w:rFonts w:ascii="ＭＳ 明朝" w:hAnsi="ＭＳ 明朝"/>
          <w:sz w:val="22"/>
          <w:szCs w:val="22"/>
        </w:rPr>
        <w:t>2</w:t>
      </w:r>
      <w:r w:rsidR="00A55F4A" w:rsidRPr="00AB4606">
        <w:rPr>
          <w:rFonts w:ascii="ＭＳ 明朝" w:hAnsi="ＭＳ 明朝" w:hint="eastAsia"/>
          <w:sz w:val="22"/>
          <w:szCs w:val="22"/>
        </w:rPr>
        <w:t>条</w:t>
      </w:r>
      <w:r w:rsidR="00BF2325" w:rsidRPr="00AB4606">
        <w:rPr>
          <w:rFonts w:ascii="ＭＳ 明朝" w:hAnsi="ＭＳ 明朝" w:hint="eastAsia"/>
          <w:sz w:val="22"/>
          <w:szCs w:val="22"/>
        </w:rPr>
        <w:t>関係）</w:t>
      </w:r>
    </w:p>
    <w:p w:rsidR="00EF5DEC" w:rsidRPr="00AB4606" w:rsidRDefault="00EF5DEC" w:rsidP="00AB4606">
      <w:pPr>
        <w:spacing w:line="280" w:lineRule="exact"/>
        <w:ind w:firstLineChars="100" w:firstLine="220"/>
        <w:jc w:val="right"/>
        <w:rPr>
          <w:rFonts w:ascii="ＭＳ 明朝"/>
          <w:sz w:val="22"/>
          <w:szCs w:val="22"/>
        </w:rPr>
      </w:pPr>
      <w:r w:rsidRPr="00AB4606">
        <w:rPr>
          <w:rFonts w:hint="eastAsia"/>
          <w:sz w:val="22"/>
          <w:szCs w:val="22"/>
        </w:rPr>
        <w:t xml:space="preserve">　　　年　　　月　　　日</w:t>
      </w:r>
    </w:p>
    <w:p w:rsidR="001E0CDF" w:rsidRPr="00AB4606" w:rsidRDefault="001E0CDF" w:rsidP="00AB4606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>あま市教育委員会　殿</w:t>
      </w:r>
    </w:p>
    <w:p w:rsidR="001E0CDF" w:rsidRPr="00AB4606" w:rsidRDefault="001E0CDF" w:rsidP="00AB4606">
      <w:pPr>
        <w:wordWrap w:val="0"/>
        <w:ind w:firstLineChars="100" w:firstLine="220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 xml:space="preserve">《申請者》　　　　　　　　　　　　　　　　　　　</w:t>
      </w:r>
    </w:p>
    <w:p w:rsidR="001E0CDF" w:rsidRPr="00AB4606" w:rsidRDefault="001E0CDF" w:rsidP="00AB4606">
      <w:pPr>
        <w:wordWrap w:val="0"/>
        <w:ind w:firstLineChars="100" w:firstLine="220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 xml:space="preserve">〒　　　－　　　　　　　　　　　　　　　　　</w:t>
      </w:r>
    </w:p>
    <w:p w:rsidR="001E0CDF" w:rsidRPr="00AB4606" w:rsidRDefault="001E0CDF" w:rsidP="00AB4606">
      <w:pPr>
        <w:wordWrap w:val="0"/>
        <w:ind w:firstLineChars="100" w:firstLine="220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 xml:space="preserve">住　　所　　　　　　　　　　　　　　　　　　</w:t>
      </w:r>
    </w:p>
    <w:p w:rsidR="001E0CDF" w:rsidRPr="00AB4606" w:rsidRDefault="001E0CDF" w:rsidP="001E0CDF">
      <w:pPr>
        <w:wordWrap w:val="0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>団</w:t>
      </w:r>
      <w:r w:rsidRPr="00AB4606">
        <w:rPr>
          <w:rFonts w:ascii="ＭＳ 明朝" w:hAnsi="ＭＳ 明朝"/>
          <w:sz w:val="22"/>
          <w:szCs w:val="22"/>
        </w:rPr>
        <w:t xml:space="preserve"> </w:t>
      </w:r>
      <w:r w:rsidRPr="00AB4606">
        <w:rPr>
          <w:rFonts w:ascii="ＭＳ 明朝" w:hAnsi="ＭＳ 明朝" w:hint="eastAsia"/>
          <w:sz w:val="22"/>
          <w:szCs w:val="22"/>
        </w:rPr>
        <w:t>体</w:t>
      </w:r>
      <w:r w:rsidRPr="00AB4606">
        <w:rPr>
          <w:rFonts w:ascii="ＭＳ 明朝" w:hAnsi="ＭＳ 明朝"/>
          <w:sz w:val="22"/>
          <w:szCs w:val="22"/>
        </w:rPr>
        <w:t xml:space="preserve"> </w:t>
      </w:r>
      <w:r w:rsidRPr="00AB4606">
        <w:rPr>
          <w:rFonts w:ascii="ＭＳ 明朝" w:hAnsi="ＭＳ 明朝" w:hint="eastAsia"/>
          <w:sz w:val="22"/>
          <w:szCs w:val="22"/>
        </w:rPr>
        <w:t xml:space="preserve">名　　　　　　　　　　　　　　　　　　</w:t>
      </w:r>
    </w:p>
    <w:p w:rsidR="001E0CDF" w:rsidRPr="00AB4606" w:rsidRDefault="001E0CDF" w:rsidP="001E0CDF">
      <w:pPr>
        <w:wordWrap w:val="0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 xml:space="preserve">代表者名　　　　　　　　　　　　　　　</w:t>
      </w:r>
      <w:r w:rsidR="00BA15FA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GoBack"/>
      <w:bookmarkEnd w:id="1"/>
      <w:r w:rsidRPr="00AB4606">
        <w:rPr>
          <w:rFonts w:ascii="ＭＳ 明朝" w:hAnsi="ＭＳ 明朝" w:hint="eastAsia"/>
          <w:sz w:val="22"/>
          <w:szCs w:val="22"/>
        </w:rPr>
        <w:t xml:space="preserve">　　</w:t>
      </w:r>
    </w:p>
    <w:p w:rsidR="001E0CDF" w:rsidRPr="00AB4606" w:rsidRDefault="001E0CDF" w:rsidP="00F33CC1">
      <w:pPr>
        <w:wordWrap w:val="0"/>
        <w:spacing w:line="360" w:lineRule="auto"/>
        <w:jc w:val="right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 xml:space="preserve">電話番号　　　　（　　　　）　　　　　　　　</w:t>
      </w:r>
    </w:p>
    <w:p w:rsidR="001E0CDF" w:rsidRPr="00AB4606" w:rsidRDefault="001E0CDF" w:rsidP="00BD0680">
      <w:pPr>
        <w:spacing w:line="600" w:lineRule="exact"/>
        <w:jc w:val="center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>あま</w:t>
      </w:r>
      <w:r w:rsidR="004F3E45">
        <w:rPr>
          <w:rFonts w:ascii="ＭＳ 明朝" w:hAnsi="ＭＳ 明朝" w:hint="eastAsia"/>
          <w:sz w:val="22"/>
          <w:szCs w:val="22"/>
        </w:rPr>
        <w:t>市</w:t>
      </w:r>
      <w:r w:rsidRPr="00AB4606">
        <w:rPr>
          <w:rFonts w:ascii="ＭＳ 明朝" w:hAnsi="ＭＳ 明朝" w:hint="eastAsia"/>
          <w:sz w:val="22"/>
          <w:szCs w:val="22"/>
        </w:rPr>
        <w:t>教育委員会の後援に関する</w:t>
      </w:r>
      <w:r w:rsidR="00893751" w:rsidRPr="00AB4606">
        <w:rPr>
          <w:rFonts w:ascii="ＭＳ 明朝" w:hAnsi="ＭＳ 明朝" w:hint="eastAsia"/>
          <w:sz w:val="22"/>
          <w:szCs w:val="22"/>
        </w:rPr>
        <w:t>許可</w:t>
      </w:r>
      <w:r w:rsidRPr="00AB4606">
        <w:rPr>
          <w:rFonts w:ascii="ＭＳ 明朝" w:hAnsi="ＭＳ 明朝" w:hint="eastAsia"/>
          <w:sz w:val="22"/>
          <w:szCs w:val="22"/>
        </w:rPr>
        <w:t>申請書</w:t>
      </w:r>
    </w:p>
    <w:p w:rsidR="001E0CDF" w:rsidRPr="00187B43" w:rsidRDefault="001E0CDF" w:rsidP="00AB4606">
      <w:pPr>
        <w:spacing w:line="400" w:lineRule="exact"/>
        <w:ind w:firstLineChars="100" w:firstLine="220"/>
        <w:rPr>
          <w:rFonts w:ascii="ＭＳ 明朝"/>
          <w:szCs w:val="21"/>
        </w:rPr>
      </w:pPr>
      <w:r w:rsidRPr="00AB4606">
        <w:rPr>
          <w:rFonts w:ascii="ＭＳ 明朝" w:hAnsi="ＭＳ 明朝" w:hint="eastAsia"/>
          <w:sz w:val="22"/>
          <w:szCs w:val="22"/>
        </w:rPr>
        <w:t>下記のとおり</w:t>
      </w:r>
      <w:r w:rsidR="00587AD8" w:rsidRPr="00AB4606">
        <w:rPr>
          <w:rFonts w:ascii="ＭＳ 明朝" w:hAnsi="ＭＳ 明朝" w:hint="eastAsia"/>
          <w:sz w:val="22"/>
          <w:szCs w:val="22"/>
        </w:rPr>
        <w:t>事業</w:t>
      </w:r>
      <w:r w:rsidRPr="00AB4606">
        <w:rPr>
          <w:rFonts w:ascii="ＭＳ 明朝" w:hAnsi="ＭＳ 明朝" w:hint="eastAsia"/>
          <w:sz w:val="22"/>
          <w:szCs w:val="22"/>
        </w:rPr>
        <w:t>を開催しますので後援名義使用を</w:t>
      </w:r>
      <w:r w:rsidR="00893751" w:rsidRPr="00AB4606">
        <w:rPr>
          <w:rFonts w:ascii="ＭＳ 明朝" w:hAnsi="ＭＳ 明朝" w:hint="eastAsia"/>
          <w:sz w:val="22"/>
          <w:szCs w:val="22"/>
        </w:rPr>
        <w:t>許可</w:t>
      </w:r>
      <w:r w:rsidRPr="00AB4606">
        <w:rPr>
          <w:rFonts w:ascii="ＭＳ 明朝" w:hAnsi="ＭＳ 明朝" w:hint="eastAsia"/>
          <w:sz w:val="22"/>
          <w:szCs w:val="22"/>
        </w:rPr>
        <w:t>してください。</w:t>
      </w:r>
    </w:p>
    <w:p w:rsidR="001E0CDF" w:rsidRPr="00AB4606" w:rsidRDefault="001E0CDF" w:rsidP="00BD0680">
      <w:pPr>
        <w:pStyle w:val="a3"/>
        <w:spacing w:line="400" w:lineRule="exact"/>
        <w:rPr>
          <w:rFonts w:ascii="ＭＳ 明朝"/>
        </w:rPr>
      </w:pPr>
      <w:r w:rsidRPr="00AB4606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065"/>
        <w:gridCol w:w="8460"/>
      </w:tblGrid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587AD8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1E0CDF" w:rsidRPr="00AB460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587AD8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1E0CDF" w:rsidRPr="00AB4606">
              <w:rPr>
                <w:rFonts w:ascii="ＭＳ 明朝" w:hAnsi="ＭＳ 明朝" w:hint="eastAsia"/>
                <w:sz w:val="22"/>
                <w:szCs w:val="22"/>
              </w:rPr>
              <w:t>の目的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587AD8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1E0CDF" w:rsidRPr="00AB4606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AB4606">
        <w:trPr>
          <w:trHeight w:val="706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spacing w:line="2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後援名義の必要な理由及び使用目的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後援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C37A62">
            <w:pPr>
              <w:rPr>
                <w:rFonts w:ascii="ＭＳ 明朝"/>
                <w:szCs w:val="21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開催の期日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003A04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日～</w:t>
            </w:r>
            <w:r w:rsidR="00003A0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　日間）</w:t>
            </w: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開催の場所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E0CDF" w:rsidRPr="00187B43" w:rsidTr="00B4510D">
        <w:trPr>
          <w:trHeight w:val="539"/>
        </w:trPr>
        <w:tc>
          <w:tcPr>
            <w:tcW w:w="675" w:type="dxa"/>
            <w:vMerge w:val="restart"/>
            <w:vAlign w:val="center"/>
          </w:tcPr>
          <w:p w:rsidR="001E0CDF" w:rsidRPr="00AB4606" w:rsidRDefault="001E0CDF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参</w:t>
            </w:r>
          </w:p>
          <w:p w:rsidR="001E0CDF" w:rsidRPr="00AB4606" w:rsidRDefault="001E0CDF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加</w:t>
            </w:r>
          </w:p>
          <w:p w:rsidR="001E0CDF" w:rsidRPr="00AB4606" w:rsidRDefault="001E0CDF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083" w:type="dxa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範囲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愛知県・海部地域・市内・その他（　　　　　　　　　　　　　　）</w:t>
            </w:r>
          </w:p>
        </w:tc>
      </w:tr>
      <w:tr w:rsidR="001E0CDF" w:rsidRPr="00187B43" w:rsidTr="00B4510D">
        <w:trPr>
          <w:trHeight w:val="539"/>
        </w:trPr>
        <w:tc>
          <w:tcPr>
            <w:tcW w:w="675" w:type="dxa"/>
            <w:vMerge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対象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一般・学生・その他（　　　　　　　　　　　　　　　　　　　　）</w:t>
            </w:r>
          </w:p>
        </w:tc>
      </w:tr>
      <w:tr w:rsidR="001E0CDF" w:rsidRPr="00187B43" w:rsidTr="00B4510D">
        <w:trPr>
          <w:trHeight w:val="539"/>
        </w:trPr>
        <w:tc>
          <w:tcPr>
            <w:tcW w:w="675" w:type="dxa"/>
            <w:vMerge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1E0CDF" w:rsidRPr="00187B43" w:rsidTr="00B4510D">
        <w:trPr>
          <w:trHeight w:val="539"/>
        </w:trPr>
        <w:tc>
          <w:tcPr>
            <w:tcW w:w="675" w:type="dxa"/>
            <w:vMerge/>
            <w:vAlign w:val="center"/>
          </w:tcPr>
          <w:p w:rsidR="001E0CDF" w:rsidRPr="00AB4606" w:rsidRDefault="001E0CDF" w:rsidP="00C37A6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参加料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AB4606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有（　　　　　　　　円）　　　　・　　　　無</w:t>
            </w: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8556" w:type="dxa"/>
            <w:vAlign w:val="center"/>
          </w:tcPr>
          <w:p w:rsidR="001E0CDF" w:rsidRPr="00AB4606" w:rsidRDefault="001E0CDF" w:rsidP="00003A04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　新規　・　</w:t>
            </w:r>
            <w:r w:rsidR="00893751" w:rsidRPr="00AB4606">
              <w:rPr>
                <w:rFonts w:ascii="ＭＳ 明朝" w:hAnsi="ＭＳ 明朝" w:hint="eastAsia"/>
                <w:sz w:val="22"/>
                <w:szCs w:val="22"/>
              </w:rPr>
              <w:t>許可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実績あり（　</w:t>
            </w:r>
            <w:r w:rsidR="00003A0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　　　年　　月許可　）　　　</w:t>
            </w: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D3624E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前回申請日</w:t>
            </w:r>
          </w:p>
        </w:tc>
        <w:tc>
          <w:tcPr>
            <w:tcW w:w="8556" w:type="dxa"/>
            <w:vAlign w:val="center"/>
          </w:tcPr>
          <w:p w:rsidR="001E0CDF" w:rsidRPr="00AB4606" w:rsidRDefault="00003A04" w:rsidP="00985B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E0CDF" w:rsidRPr="00AB460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E0CDF" w:rsidRPr="00187B43" w:rsidTr="00B4510D">
        <w:trPr>
          <w:trHeight w:val="539"/>
        </w:trPr>
        <w:tc>
          <w:tcPr>
            <w:tcW w:w="1758" w:type="dxa"/>
            <w:gridSpan w:val="2"/>
            <w:vAlign w:val="center"/>
          </w:tcPr>
          <w:p w:rsidR="001E0CDF" w:rsidRPr="00AB4606" w:rsidRDefault="001E0CDF" w:rsidP="00C37A6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556" w:type="dxa"/>
            <w:vAlign w:val="center"/>
          </w:tcPr>
          <w:p w:rsidR="001E0CDF" w:rsidRPr="00187B43" w:rsidRDefault="001E0CDF" w:rsidP="00B67276">
            <w:pPr>
              <w:rPr>
                <w:rFonts w:ascii="ＭＳ 明朝"/>
                <w:szCs w:val="21"/>
              </w:rPr>
            </w:pPr>
          </w:p>
        </w:tc>
      </w:tr>
      <w:tr w:rsidR="0056747D" w:rsidRPr="00187B43" w:rsidTr="00AB4606">
        <w:trPr>
          <w:trHeight w:val="1418"/>
        </w:trPr>
        <w:tc>
          <w:tcPr>
            <w:tcW w:w="1758" w:type="dxa"/>
            <w:gridSpan w:val="2"/>
            <w:vAlign w:val="center"/>
          </w:tcPr>
          <w:p w:rsidR="00BD0680" w:rsidRPr="00AB4606" w:rsidRDefault="0056747D" w:rsidP="00D3624E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556" w:type="dxa"/>
            <w:vAlign w:val="center"/>
          </w:tcPr>
          <w:p w:rsidR="0056747D" w:rsidRPr="00AB4606" w:rsidRDefault="0056747D" w:rsidP="00F3151B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B46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>今回の事業内容が分かるもの（開催要項又は企画書等）</w:t>
            </w:r>
          </w:p>
          <w:p w:rsidR="0056747D" w:rsidRPr="00AB4606" w:rsidRDefault="0056747D" w:rsidP="00F3151B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AB46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>今回の事業の収支予算書</w:t>
            </w:r>
          </w:p>
          <w:p w:rsidR="00AB4606" w:rsidRPr="00AB4606" w:rsidRDefault="0056747D" w:rsidP="00F3151B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AB46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>主催者の定款、会則及び規約等、主催者の性格及び概要の分かるも</w:t>
            </w:r>
            <w:r w:rsidR="00BD0680" w:rsidRPr="00AB4606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56747D" w:rsidRPr="00AB4606" w:rsidRDefault="00BD0680" w:rsidP="00F3151B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AB46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6747D" w:rsidRPr="00AB4606">
              <w:rPr>
                <w:rFonts w:ascii="ＭＳ 明朝" w:hAnsi="ＭＳ 明朝" w:hint="eastAsia"/>
                <w:sz w:val="22"/>
                <w:szCs w:val="22"/>
              </w:rPr>
              <w:t>主催者の役員名簿</w:t>
            </w:r>
          </w:p>
          <w:p w:rsidR="006A64C4" w:rsidRPr="00187B43" w:rsidRDefault="0056747D" w:rsidP="0056747D">
            <w:pPr>
              <w:rPr>
                <w:rFonts w:ascii="ＭＳ 明朝"/>
                <w:szCs w:val="21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AB46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A64C4" w:rsidRPr="00AB4606">
              <w:rPr>
                <w:rFonts w:ascii="ＭＳ 明朝" w:hAnsi="ＭＳ 明朝" w:hint="eastAsia"/>
                <w:sz w:val="22"/>
                <w:szCs w:val="22"/>
              </w:rPr>
              <w:t>例年行われているものであれば、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>前回のパンフレット又はチラシ等</w:t>
            </w:r>
          </w:p>
        </w:tc>
      </w:tr>
      <w:tr w:rsidR="0099449B" w:rsidRPr="00187B43" w:rsidTr="00AB4606">
        <w:trPr>
          <w:trHeight w:val="567"/>
        </w:trPr>
        <w:tc>
          <w:tcPr>
            <w:tcW w:w="1758" w:type="dxa"/>
            <w:gridSpan w:val="2"/>
            <w:vAlign w:val="center"/>
          </w:tcPr>
          <w:p w:rsidR="0099449B" w:rsidRPr="00AB4606" w:rsidRDefault="0099449B" w:rsidP="00EB0BD9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556" w:type="dxa"/>
            <w:vAlign w:val="center"/>
          </w:tcPr>
          <w:p w:rsidR="0099449B" w:rsidRPr="00AB4606" w:rsidRDefault="0099449B" w:rsidP="00EB0BD9">
            <w:pPr>
              <w:rPr>
                <w:rFonts w:ascii="ＭＳ 明朝"/>
                <w:sz w:val="22"/>
                <w:szCs w:val="22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　　　　電話　　　（　　　）　　</w:t>
            </w:r>
          </w:p>
          <w:p w:rsidR="0099449B" w:rsidRPr="00187B43" w:rsidRDefault="0099449B" w:rsidP="00EB0BD9">
            <w:pPr>
              <w:rPr>
                <w:rFonts w:ascii="ＭＳ 明朝"/>
                <w:szCs w:val="21"/>
              </w:rPr>
            </w:pPr>
            <w:r w:rsidRPr="00AB4606">
              <w:rPr>
                <w:rFonts w:ascii="ＭＳ 明朝" w:hAnsi="ＭＳ 明朝" w:hint="eastAsia"/>
                <w:sz w:val="22"/>
                <w:szCs w:val="22"/>
              </w:rPr>
              <w:t>（申請者と同じ場合は記入</w:t>
            </w:r>
            <w:r w:rsidR="00DC3C06" w:rsidRPr="00AB4606">
              <w:rPr>
                <w:rFonts w:ascii="ＭＳ 明朝" w:hAnsi="ＭＳ 明朝" w:hint="eastAsia"/>
                <w:sz w:val="22"/>
                <w:szCs w:val="22"/>
              </w:rPr>
              <w:t>不要</w:t>
            </w:r>
            <w:r w:rsidRPr="00AB4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B4510D" w:rsidRPr="00B4510D" w:rsidRDefault="006A64C4" w:rsidP="00B4510D">
      <w:pPr>
        <w:spacing w:line="280" w:lineRule="exact"/>
        <w:ind w:left="220" w:hangingChars="100" w:hanging="220"/>
        <w:rPr>
          <w:rFonts w:ascii="ＭＳ 明朝"/>
          <w:sz w:val="22"/>
          <w:szCs w:val="22"/>
        </w:rPr>
      </w:pPr>
      <w:r w:rsidRPr="00AB4606">
        <w:rPr>
          <w:rFonts w:ascii="ＭＳ 明朝" w:hAnsi="ＭＳ 明朝" w:hint="eastAsia"/>
          <w:sz w:val="22"/>
          <w:szCs w:val="22"/>
        </w:rPr>
        <w:t>※</w:t>
      </w:r>
      <w:r w:rsidR="00BD0680" w:rsidRPr="00AB4606">
        <w:rPr>
          <w:rFonts w:ascii="ＭＳ 明朝" w:hAnsi="ＭＳ 明朝" w:hint="eastAsia"/>
          <w:sz w:val="22"/>
          <w:szCs w:val="22"/>
        </w:rPr>
        <w:t xml:space="preserve">　</w:t>
      </w:r>
      <w:r w:rsidRPr="00AB4606">
        <w:rPr>
          <w:rFonts w:ascii="ＭＳ 明朝" w:hAnsi="ＭＳ 明朝" w:hint="eastAsia"/>
          <w:sz w:val="22"/>
          <w:szCs w:val="22"/>
        </w:rPr>
        <w:t>添付書類３及び４については、申請日の属する年度又はその前年度に当該書類の提出があり、その記載内容に変更がない場合は添付不要です。</w:t>
      </w:r>
    </w:p>
    <w:sectPr w:rsidR="00B4510D" w:rsidRPr="00B4510D" w:rsidSect="00AB4606">
      <w:pgSz w:w="11905" w:h="16837" w:code="9"/>
      <w:pgMar w:top="1134" w:right="567" w:bottom="3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D5" w:rsidRDefault="004014D5">
      <w:r>
        <w:separator/>
      </w:r>
    </w:p>
  </w:endnote>
  <w:endnote w:type="continuationSeparator" w:id="0">
    <w:p w:rsidR="004014D5" w:rsidRDefault="0040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D5" w:rsidRDefault="004014D5">
      <w:r>
        <w:separator/>
      </w:r>
    </w:p>
  </w:footnote>
  <w:footnote w:type="continuationSeparator" w:id="0">
    <w:p w:rsidR="004014D5" w:rsidRDefault="0040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6808"/>
    <w:multiLevelType w:val="hybridMultilevel"/>
    <w:tmpl w:val="99D04CCE"/>
    <w:lvl w:ilvl="0" w:tplc="011617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DF222B6"/>
    <w:multiLevelType w:val="hybridMultilevel"/>
    <w:tmpl w:val="9B189758"/>
    <w:lvl w:ilvl="0" w:tplc="F22041E0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 w15:restartNumberingAfterBreak="0">
    <w:nsid w:val="6FA26A3B"/>
    <w:multiLevelType w:val="hybridMultilevel"/>
    <w:tmpl w:val="240EAC1A"/>
    <w:lvl w:ilvl="0" w:tplc="CBFAD7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BA"/>
    <w:rsid w:val="00001421"/>
    <w:rsid w:val="00003A04"/>
    <w:rsid w:val="00030FBE"/>
    <w:rsid w:val="00052819"/>
    <w:rsid w:val="00055E19"/>
    <w:rsid w:val="000A0309"/>
    <w:rsid w:val="000E0EBF"/>
    <w:rsid w:val="00100A64"/>
    <w:rsid w:val="001333C2"/>
    <w:rsid w:val="00134B9A"/>
    <w:rsid w:val="00141627"/>
    <w:rsid w:val="00161667"/>
    <w:rsid w:val="001656CA"/>
    <w:rsid w:val="0018148B"/>
    <w:rsid w:val="00187B43"/>
    <w:rsid w:val="001A21BF"/>
    <w:rsid w:val="001A2D8A"/>
    <w:rsid w:val="001C0B17"/>
    <w:rsid w:val="001C3C6B"/>
    <w:rsid w:val="001E0CDF"/>
    <w:rsid w:val="001E6DE4"/>
    <w:rsid w:val="00204591"/>
    <w:rsid w:val="00215969"/>
    <w:rsid w:val="002401C9"/>
    <w:rsid w:val="00245782"/>
    <w:rsid w:val="00252D80"/>
    <w:rsid w:val="002617EA"/>
    <w:rsid w:val="00275FA3"/>
    <w:rsid w:val="00281762"/>
    <w:rsid w:val="002F54F5"/>
    <w:rsid w:val="00304BA1"/>
    <w:rsid w:val="0030660D"/>
    <w:rsid w:val="00325FBC"/>
    <w:rsid w:val="00357002"/>
    <w:rsid w:val="00366633"/>
    <w:rsid w:val="003C1595"/>
    <w:rsid w:val="003D2B90"/>
    <w:rsid w:val="004014D5"/>
    <w:rsid w:val="00402255"/>
    <w:rsid w:val="004171E8"/>
    <w:rsid w:val="00420F87"/>
    <w:rsid w:val="004569D7"/>
    <w:rsid w:val="004836A2"/>
    <w:rsid w:val="004C7DCB"/>
    <w:rsid w:val="004F308A"/>
    <w:rsid w:val="004F3E45"/>
    <w:rsid w:val="00503F47"/>
    <w:rsid w:val="00512035"/>
    <w:rsid w:val="0053761F"/>
    <w:rsid w:val="00547278"/>
    <w:rsid w:val="00561112"/>
    <w:rsid w:val="0056747D"/>
    <w:rsid w:val="00587AD8"/>
    <w:rsid w:val="0059543C"/>
    <w:rsid w:val="005A464F"/>
    <w:rsid w:val="005C7BBA"/>
    <w:rsid w:val="005D1A82"/>
    <w:rsid w:val="006219DC"/>
    <w:rsid w:val="00622319"/>
    <w:rsid w:val="00627DFD"/>
    <w:rsid w:val="00633DCE"/>
    <w:rsid w:val="00691BA0"/>
    <w:rsid w:val="006A4471"/>
    <w:rsid w:val="006A64C4"/>
    <w:rsid w:val="006B11CD"/>
    <w:rsid w:val="006E4F6B"/>
    <w:rsid w:val="006F237F"/>
    <w:rsid w:val="006F3A62"/>
    <w:rsid w:val="00701F73"/>
    <w:rsid w:val="007037C7"/>
    <w:rsid w:val="00755096"/>
    <w:rsid w:val="0079245C"/>
    <w:rsid w:val="007A0521"/>
    <w:rsid w:val="007A44C2"/>
    <w:rsid w:val="007E005F"/>
    <w:rsid w:val="00831112"/>
    <w:rsid w:val="0085308B"/>
    <w:rsid w:val="008754A2"/>
    <w:rsid w:val="008832A6"/>
    <w:rsid w:val="00893751"/>
    <w:rsid w:val="008A1382"/>
    <w:rsid w:val="008A2BCC"/>
    <w:rsid w:val="008B2552"/>
    <w:rsid w:val="008F53DC"/>
    <w:rsid w:val="008F7F68"/>
    <w:rsid w:val="0090703E"/>
    <w:rsid w:val="00912FE2"/>
    <w:rsid w:val="00933D7F"/>
    <w:rsid w:val="009613E9"/>
    <w:rsid w:val="009833F3"/>
    <w:rsid w:val="00985B2A"/>
    <w:rsid w:val="0099449B"/>
    <w:rsid w:val="009D5121"/>
    <w:rsid w:val="00A55F4A"/>
    <w:rsid w:val="00A60FBB"/>
    <w:rsid w:val="00AB43D9"/>
    <w:rsid w:val="00AB4606"/>
    <w:rsid w:val="00AB7A0B"/>
    <w:rsid w:val="00AF33F6"/>
    <w:rsid w:val="00B36AB8"/>
    <w:rsid w:val="00B4510D"/>
    <w:rsid w:val="00B50FD6"/>
    <w:rsid w:val="00B67276"/>
    <w:rsid w:val="00BA15FA"/>
    <w:rsid w:val="00BA34FE"/>
    <w:rsid w:val="00BD0680"/>
    <w:rsid w:val="00BD3655"/>
    <w:rsid w:val="00BF2325"/>
    <w:rsid w:val="00BF6C73"/>
    <w:rsid w:val="00C37A62"/>
    <w:rsid w:val="00C5697B"/>
    <w:rsid w:val="00C616D9"/>
    <w:rsid w:val="00C647AB"/>
    <w:rsid w:val="00C81A91"/>
    <w:rsid w:val="00CA51EF"/>
    <w:rsid w:val="00D00677"/>
    <w:rsid w:val="00D16851"/>
    <w:rsid w:val="00D3624E"/>
    <w:rsid w:val="00D53F6E"/>
    <w:rsid w:val="00D6791A"/>
    <w:rsid w:val="00D76BCA"/>
    <w:rsid w:val="00D9132F"/>
    <w:rsid w:val="00DA3CD1"/>
    <w:rsid w:val="00DC3C06"/>
    <w:rsid w:val="00E46793"/>
    <w:rsid w:val="00E469FE"/>
    <w:rsid w:val="00E83D32"/>
    <w:rsid w:val="00EB0BD9"/>
    <w:rsid w:val="00EC1F0F"/>
    <w:rsid w:val="00EF111A"/>
    <w:rsid w:val="00EF5DEC"/>
    <w:rsid w:val="00F216E0"/>
    <w:rsid w:val="00F227E7"/>
    <w:rsid w:val="00F3151B"/>
    <w:rsid w:val="00F33CC1"/>
    <w:rsid w:val="00F4444C"/>
    <w:rsid w:val="00F61F0C"/>
    <w:rsid w:val="00F7102D"/>
    <w:rsid w:val="00FC4944"/>
    <w:rsid w:val="00FE7D82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5BEEB"/>
  <w14:defaultImageDpi w14:val="0"/>
  <w15:docId w15:val="{64708836-9405-4650-8E51-452A780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E0C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070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C3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C3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cm">
    <w:name w:val="cm"/>
    <w:basedOn w:val="a0"/>
    <w:uiPriority w:val="99"/>
    <w:rsid w:val="00D76BCA"/>
    <w:rPr>
      <w:rFonts w:cs="Times New Roman"/>
    </w:rPr>
  </w:style>
  <w:style w:type="character" w:customStyle="1" w:styleId="pcm">
    <w:name w:val="p cm"/>
    <w:basedOn w:val="a0"/>
    <w:uiPriority w:val="99"/>
    <w:rsid w:val="00D76BCA"/>
    <w:rPr>
      <w:rFonts w:cs="Times New Roman"/>
    </w:rPr>
  </w:style>
  <w:style w:type="character" w:styleId="ab">
    <w:name w:val="page number"/>
    <w:basedOn w:val="a0"/>
    <w:uiPriority w:val="99"/>
    <w:rsid w:val="00B45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4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○あま市教育委員会の後援に関する要綱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○あま市教育委員会の後援に関する要綱</dc:title>
  <dc:subject/>
  <dc:creator>kanri</dc:creator>
  <cp:keywords/>
  <dc:description/>
  <cp:lastModifiedBy>野々目　清司</cp:lastModifiedBy>
  <cp:revision>3</cp:revision>
  <cp:lastPrinted>2014-04-11T07:42:00Z</cp:lastPrinted>
  <dcterms:created xsi:type="dcterms:W3CDTF">2023-08-24T07:14:00Z</dcterms:created>
  <dcterms:modified xsi:type="dcterms:W3CDTF">2023-08-24T07:14:00Z</dcterms:modified>
</cp:coreProperties>
</file>