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51F9" w14:textId="77777777" w:rsidR="00412A4B" w:rsidRPr="003E2946" w:rsidRDefault="004F5C5E">
      <w:pPr>
        <w:rPr>
          <w:rFonts w:ascii="ＭＳ 明朝" w:hAnsi="ＭＳ 明朝"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272D7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3-02b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412A4B" w:rsidRPr="004F5C5E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事業計画書（特別養護老人ホーム）</w:t>
      </w:r>
    </w:p>
    <w:p w14:paraId="132BA65C" w14:textId="77777777" w:rsidR="00412A4B" w:rsidRDefault="00412A4B">
      <w:pPr>
        <w:rPr>
          <w:rFonts w:eastAsia="ＭＳ ゴシック" w:hint="eastAsia"/>
          <w:sz w:val="24"/>
        </w:rPr>
      </w:pPr>
    </w:p>
    <w:p w14:paraId="0C99D64A" w14:textId="77777777" w:rsidR="00412A4B" w:rsidRPr="003E2946" w:rsidRDefault="00412A4B" w:rsidP="003E2946">
      <w:pPr>
        <w:jc w:val="center"/>
        <w:rPr>
          <w:rFonts w:ascii="ＭＳ 明朝" w:hAnsi="ＭＳ 明朝" w:hint="eastAsia"/>
          <w:sz w:val="32"/>
          <w:szCs w:val="32"/>
        </w:rPr>
      </w:pPr>
      <w:r w:rsidRPr="004F5C5E">
        <w:rPr>
          <w:rFonts w:ascii="ＭＳ 明朝" w:hAnsi="ＭＳ 明朝" w:hint="eastAsia"/>
          <w:spacing w:val="30"/>
          <w:kern w:val="0"/>
          <w:sz w:val="32"/>
          <w:szCs w:val="32"/>
          <w:fitText w:val="3360" w:id="1703589632"/>
        </w:rPr>
        <w:t>○</w:t>
      </w:r>
      <w:r w:rsidR="003E2946" w:rsidRPr="004F5C5E">
        <w:rPr>
          <w:rFonts w:ascii="ＭＳ 明朝" w:hAnsi="ＭＳ 明朝" w:hint="eastAsia"/>
          <w:spacing w:val="30"/>
          <w:kern w:val="0"/>
          <w:sz w:val="32"/>
          <w:szCs w:val="32"/>
          <w:fitText w:val="3360" w:id="1703589632"/>
        </w:rPr>
        <w:t>○</w:t>
      </w:r>
      <w:r w:rsidRPr="004F5C5E">
        <w:rPr>
          <w:rFonts w:ascii="ＭＳ 明朝" w:hAnsi="ＭＳ 明朝" w:hint="eastAsia"/>
          <w:spacing w:val="30"/>
          <w:kern w:val="0"/>
          <w:sz w:val="32"/>
          <w:szCs w:val="32"/>
          <w:fitText w:val="3360" w:id="1703589632"/>
        </w:rPr>
        <w:t>年度事業計画</w:t>
      </w:r>
      <w:r w:rsidRPr="004F5C5E">
        <w:rPr>
          <w:rFonts w:ascii="ＭＳ 明朝" w:hAnsi="ＭＳ 明朝" w:hint="eastAsia"/>
          <w:kern w:val="0"/>
          <w:sz w:val="32"/>
          <w:szCs w:val="32"/>
          <w:fitText w:val="3360" w:id="1703589632"/>
        </w:rPr>
        <w:t>書</w:t>
      </w:r>
    </w:p>
    <w:p w14:paraId="04BE9793" w14:textId="77777777" w:rsidR="00412A4B" w:rsidRDefault="00412A4B" w:rsidP="00412A4B">
      <w:pPr>
        <w:rPr>
          <w:rFonts w:eastAsia="ＭＳ ゴシック" w:hint="eastAsia"/>
          <w:sz w:val="24"/>
        </w:rPr>
      </w:pPr>
    </w:p>
    <w:p w14:paraId="1EC988D8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１　</w:t>
      </w:r>
      <w:r w:rsidRPr="00412A4B">
        <w:rPr>
          <w:sz w:val="24"/>
        </w:rPr>
        <w:fldChar w:fldCharType="begin"/>
      </w:r>
      <w:r w:rsidRPr="00412A4B">
        <w:rPr>
          <w:sz w:val="24"/>
        </w:rPr>
        <w:instrText xml:space="preserve"> eq \o\ad(</w:instrText>
      </w:r>
      <w:r w:rsidRPr="00412A4B">
        <w:rPr>
          <w:rFonts w:hint="eastAsia"/>
          <w:sz w:val="24"/>
        </w:rPr>
        <w:instrText>所在地</w:instrText>
      </w:r>
      <w:r w:rsidRPr="00412A4B">
        <w:rPr>
          <w:rFonts w:hint="eastAsia"/>
          <w:sz w:val="24"/>
        </w:rPr>
        <w:instrText>,</w:instrText>
      </w:r>
      <w:r w:rsidRPr="00412A4B">
        <w:rPr>
          <w:rFonts w:hint="eastAsia"/>
          <w:snapToGrid w:val="0"/>
          <w:w w:val="50"/>
          <w:sz w:val="24"/>
        </w:rPr>
        <w:instrText xml:space="preserve">　　　　　　　</w:instrText>
      </w:r>
      <w:r w:rsidRPr="00412A4B">
        <w:rPr>
          <w:rFonts w:hint="eastAsia"/>
          <w:snapToGrid w:val="0"/>
          <w:spacing w:val="32"/>
          <w:w w:val="50"/>
          <w:sz w:val="24"/>
        </w:rPr>
        <w:instrText xml:space="preserve">　</w:instrText>
      </w:r>
      <w:r w:rsidRPr="00412A4B">
        <w:rPr>
          <w:rFonts w:hint="eastAsia"/>
          <w:sz w:val="24"/>
        </w:rPr>
        <w:instrText>)</w:instrText>
      </w:r>
      <w:r w:rsidRPr="00412A4B">
        <w:rPr>
          <w:sz w:val="24"/>
        </w:rPr>
        <w:fldChar w:fldCharType="end"/>
      </w:r>
      <w:r w:rsidRPr="00412A4B">
        <w:rPr>
          <w:rFonts w:hint="eastAsia"/>
          <w:spacing w:val="8"/>
          <w:sz w:val="24"/>
        </w:rPr>
        <w:t xml:space="preserve">　</w:t>
      </w:r>
    </w:p>
    <w:p w14:paraId="349380EA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２　利用定員</w:t>
      </w:r>
    </w:p>
    <w:p w14:paraId="19C55E90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３　職員定数</w:t>
      </w:r>
    </w:p>
    <w:p w14:paraId="43C96DB7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４　事業開始年月日（予定）</w:t>
      </w:r>
    </w:p>
    <w:p w14:paraId="2182D030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５　事業運営基本計画</w:t>
      </w:r>
    </w:p>
    <w:p w14:paraId="32797896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7913E057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</w:p>
    <w:p w14:paraId="0A925F3F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６　利用者の処遇</w:t>
      </w:r>
    </w:p>
    <w:p w14:paraId="2C5CAE42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  <w:r w:rsidR="001239F9">
        <w:rPr>
          <w:rFonts w:ascii="ＭＳ 明朝" w:hAnsi="ＭＳ 明朝" w:hint="eastAsia"/>
          <w:spacing w:val="8"/>
          <w:sz w:val="24"/>
        </w:rPr>
        <w:t>⑴</w:t>
      </w:r>
      <w:r w:rsidRPr="00412A4B">
        <w:rPr>
          <w:rFonts w:hint="eastAsia"/>
          <w:spacing w:val="8"/>
          <w:sz w:val="24"/>
        </w:rPr>
        <w:t xml:space="preserve">　生活指導</w:t>
      </w:r>
    </w:p>
    <w:p w14:paraId="7A95E08E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62D4ABD5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13D0FB26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  <w:r w:rsidR="001239F9">
        <w:rPr>
          <w:rFonts w:ascii="ＭＳ 明朝" w:hAnsi="ＭＳ 明朝" w:hint="eastAsia"/>
          <w:spacing w:val="8"/>
          <w:sz w:val="24"/>
        </w:rPr>
        <w:t>⑵</w:t>
      </w:r>
      <w:r w:rsidRPr="00412A4B">
        <w:rPr>
          <w:rFonts w:hint="eastAsia"/>
          <w:spacing w:val="8"/>
          <w:sz w:val="24"/>
        </w:rPr>
        <w:t xml:space="preserve">　給　　食</w:t>
      </w:r>
    </w:p>
    <w:p w14:paraId="533FA271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4B47A763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16ED4EBE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  <w:r w:rsidR="001239F9">
        <w:rPr>
          <w:rFonts w:ascii="ＭＳ 明朝" w:hAnsi="ＭＳ 明朝" w:hint="eastAsia"/>
          <w:spacing w:val="8"/>
          <w:sz w:val="24"/>
        </w:rPr>
        <w:t>⑶</w:t>
      </w:r>
      <w:r w:rsidRPr="00412A4B">
        <w:rPr>
          <w:rFonts w:hint="eastAsia"/>
          <w:spacing w:val="8"/>
          <w:sz w:val="24"/>
        </w:rPr>
        <w:t xml:space="preserve">　環境の整備</w:t>
      </w:r>
    </w:p>
    <w:p w14:paraId="28F29755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7DA45637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248C80FB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７　健康管理</w:t>
      </w:r>
    </w:p>
    <w:p w14:paraId="3D3CE08B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637F19A6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　</w:t>
      </w:r>
    </w:p>
    <w:p w14:paraId="1E07D763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８　防災計画</w:t>
      </w:r>
    </w:p>
    <w:p w14:paraId="2DDEC1E4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55C101E6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　</w:t>
      </w:r>
    </w:p>
    <w:p w14:paraId="6872A5A0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９　日　　課</w:t>
      </w:r>
    </w:p>
    <w:p w14:paraId="1148D97F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p w14:paraId="32CCA5F8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　</w:t>
      </w:r>
    </w:p>
    <w:p w14:paraId="7007E3D9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>10</w:t>
      </w:r>
      <w:r w:rsidRPr="00412A4B">
        <w:rPr>
          <w:rFonts w:hint="eastAsia"/>
          <w:spacing w:val="8"/>
          <w:sz w:val="24"/>
        </w:rPr>
        <w:t xml:space="preserve">　職員名簿　　別紙のとおり。（嘱託医含む）</w:t>
      </w:r>
    </w:p>
    <w:p w14:paraId="79BCE3FB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　　　　　　　　（職名、氏名、資格）</w:t>
      </w:r>
    </w:p>
    <w:p w14:paraId="5E83009A" w14:textId="77777777" w:rsidR="00412A4B" w:rsidRPr="00412A4B" w:rsidRDefault="00412A4B" w:rsidP="00412A4B">
      <w:pPr>
        <w:kinsoku w:val="0"/>
        <w:wordWrap w:val="0"/>
        <w:overflowPunct w:val="0"/>
        <w:snapToGrid w:val="0"/>
        <w:spacing w:line="372" w:lineRule="exact"/>
        <w:rPr>
          <w:rFonts w:hint="eastAsia"/>
          <w:spacing w:val="8"/>
          <w:sz w:val="24"/>
        </w:rPr>
      </w:pPr>
      <w:r w:rsidRPr="00412A4B">
        <w:rPr>
          <w:rFonts w:hint="eastAsia"/>
          <w:spacing w:val="8"/>
          <w:sz w:val="24"/>
        </w:rPr>
        <w:t xml:space="preserve">　</w:t>
      </w:r>
    </w:p>
    <w:sectPr w:rsidR="00412A4B" w:rsidRPr="00412A4B" w:rsidSect="00EB20F4">
      <w:footerReference w:type="even" r:id="rId7"/>
      <w:pgSz w:w="11906" w:h="16838" w:code="9"/>
      <w:pgMar w:top="1134" w:right="1469" w:bottom="1134" w:left="1440" w:header="851" w:footer="992" w:gutter="0"/>
      <w:pgNumType w:start="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F5A0" w14:textId="77777777" w:rsidR="00CA010C" w:rsidRDefault="00CA010C">
      <w:r>
        <w:separator/>
      </w:r>
    </w:p>
  </w:endnote>
  <w:endnote w:type="continuationSeparator" w:id="0">
    <w:p w14:paraId="5C6BFFAE" w14:textId="77777777" w:rsidR="00CA010C" w:rsidRDefault="00CA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ED16" w14:textId="77777777" w:rsidR="002B7111" w:rsidRDefault="002B7111" w:rsidP="002B71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0943B4" w14:textId="77777777" w:rsidR="002B7111" w:rsidRDefault="002B71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9B31" w14:textId="77777777" w:rsidR="00CA010C" w:rsidRDefault="00CA010C">
      <w:r>
        <w:separator/>
      </w:r>
    </w:p>
  </w:footnote>
  <w:footnote w:type="continuationSeparator" w:id="0">
    <w:p w14:paraId="275B7DB4" w14:textId="77777777" w:rsidR="00CA010C" w:rsidRDefault="00CA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3AF5"/>
    <w:multiLevelType w:val="hybridMultilevel"/>
    <w:tmpl w:val="17CA0B44"/>
    <w:lvl w:ilvl="0" w:tplc="DBFA88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4B"/>
    <w:rsid w:val="000473E1"/>
    <w:rsid w:val="000D3F5F"/>
    <w:rsid w:val="001128A6"/>
    <w:rsid w:val="001239F9"/>
    <w:rsid w:val="001E45C0"/>
    <w:rsid w:val="001F08F2"/>
    <w:rsid w:val="00272D72"/>
    <w:rsid w:val="002B7111"/>
    <w:rsid w:val="002D024B"/>
    <w:rsid w:val="002E39A2"/>
    <w:rsid w:val="003B6D17"/>
    <w:rsid w:val="003E2946"/>
    <w:rsid w:val="00412A4B"/>
    <w:rsid w:val="0048048B"/>
    <w:rsid w:val="004F5C5E"/>
    <w:rsid w:val="005109CA"/>
    <w:rsid w:val="00551F0E"/>
    <w:rsid w:val="005C7C09"/>
    <w:rsid w:val="005D1A80"/>
    <w:rsid w:val="005F0C8C"/>
    <w:rsid w:val="00765254"/>
    <w:rsid w:val="0093592A"/>
    <w:rsid w:val="009975FC"/>
    <w:rsid w:val="00A02633"/>
    <w:rsid w:val="00AB3472"/>
    <w:rsid w:val="00AC78A5"/>
    <w:rsid w:val="00CA010C"/>
    <w:rsid w:val="00D16A99"/>
    <w:rsid w:val="00D605C6"/>
    <w:rsid w:val="00E535A4"/>
    <w:rsid w:val="00E76C50"/>
    <w:rsid w:val="00EB20F4"/>
    <w:rsid w:val="00EC467E"/>
    <w:rsid w:val="00FA03BA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EFC94"/>
  <w15:chartTrackingRefBased/>
  <w15:docId w15:val="{B2D75D2E-7A24-4A19-8856-1407B77E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71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B7111"/>
  </w:style>
  <w:style w:type="paragraph" w:styleId="a5">
    <w:name w:val="header"/>
    <w:basedOn w:val="a"/>
    <w:link w:val="a6"/>
    <w:rsid w:val="00FA03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A0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事業計画書（特別養護老人ホーム）</vt:lpstr>
      <vt:lpstr>事業計画書（特別養護老人ホーム）</vt:lpstr>
    </vt:vector>
  </TitlesOfParts>
  <Company>大阪府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事業計画書（特別養護老人ホーム）</dc:title>
  <dc:subject/>
  <dc:creator>職員端末機１３年度９月調達</dc:creator>
  <cp:keywords/>
  <dc:description/>
  <cp:lastModifiedBy>大脇　淳</cp:lastModifiedBy>
  <cp:revision>2</cp:revision>
  <cp:lastPrinted>2011-03-31T00:44:00Z</cp:lastPrinted>
  <dcterms:created xsi:type="dcterms:W3CDTF">2025-06-17T07:31:00Z</dcterms:created>
  <dcterms:modified xsi:type="dcterms:W3CDTF">2025-06-17T07:31:00Z</dcterms:modified>
</cp:coreProperties>
</file>