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3896" w14:textId="77777777" w:rsidR="007E762B" w:rsidRPr="00D429F0" w:rsidRDefault="00BC3AC8" w:rsidP="00BC3AC8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C6DC9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5-12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7E762B" w:rsidRPr="00BC3AC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借入金償還計画表</w:t>
      </w:r>
    </w:p>
    <w:p w14:paraId="1C6FD34C" w14:textId="77777777" w:rsidR="00635AAF" w:rsidRPr="00F71C45" w:rsidRDefault="00F71C45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F71C45">
        <w:rPr>
          <w:rFonts w:hint="eastAsia"/>
          <w:sz w:val="20"/>
          <w:szCs w:val="20"/>
        </w:rPr>
        <w:t>（単位：千円）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1012"/>
        <w:gridCol w:w="1012"/>
        <w:gridCol w:w="1012"/>
        <w:gridCol w:w="1012"/>
        <w:gridCol w:w="1012"/>
        <w:gridCol w:w="1012"/>
        <w:gridCol w:w="1012"/>
      </w:tblGrid>
      <w:tr w:rsidR="007E762B" w14:paraId="006BAA6B" w14:textId="77777777" w:rsidTr="00EC3F76">
        <w:tc>
          <w:tcPr>
            <w:tcW w:w="828" w:type="dxa"/>
            <w:vMerge w:val="restart"/>
            <w:shd w:val="clear" w:color="auto" w:fill="auto"/>
            <w:vAlign w:val="center"/>
          </w:tcPr>
          <w:p w14:paraId="0909C761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償還</w:t>
            </w:r>
          </w:p>
          <w:p w14:paraId="573293A0" w14:textId="77777777" w:rsidR="007E762B" w:rsidRDefault="007E762B" w:rsidP="00EC3F76">
            <w:pPr>
              <w:jc w:val="center"/>
              <w:rPr>
                <w:rFonts w:hint="eastAsia"/>
              </w:rPr>
            </w:pPr>
            <w:r w:rsidRPr="00EC3F76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335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65497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償</w:t>
            </w:r>
            <w:r w:rsidR="00DC5896" w:rsidRPr="00EC3F76">
              <w:rPr>
                <w:rFonts w:hint="eastAsia"/>
                <w:sz w:val="20"/>
                <w:szCs w:val="20"/>
              </w:rPr>
              <w:t xml:space="preserve">　　</w:t>
            </w:r>
            <w:r w:rsidRPr="00EC3F76">
              <w:rPr>
                <w:rFonts w:hint="eastAsia"/>
                <w:sz w:val="20"/>
                <w:szCs w:val="20"/>
              </w:rPr>
              <w:t>還</w:t>
            </w:r>
            <w:r w:rsidR="00DC5896" w:rsidRPr="00EC3F76">
              <w:rPr>
                <w:rFonts w:hint="eastAsia"/>
                <w:sz w:val="20"/>
                <w:szCs w:val="20"/>
              </w:rPr>
              <w:t xml:space="preserve">　　</w:t>
            </w:r>
            <w:r w:rsidRPr="00EC3F76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6072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7FB2C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左に対する財源別充当額（個人別・財源別に記入してください。）</w:t>
            </w:r>
          </w:p>
        </w:tc>
      </w:tr>
      <w:tr w:rsidR="007E762B" w14:paraId="32660EA8" w14:textId="77777777" w:rsidTr="00EC3F76">
        <w:tc>
          <w:tcPr>
            <w:tcW w:w="828" w:type="dxa"/>
            <w:vMerge/>
            <w:shd w:val="clear" w:color="auto" w:fill="auto"/>
            <w:vAlign w:val="center"/>
          </w:tcPr>
          <w:p w14:paraId="3D757FD9" w14:textId="77777777" w:rsidR="007E762B" w:rsidRDefault="007E762B" w:rsidP="00EC3F7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B66B6B" w14:textId="77777777" w:rsidR="007E762B" w:rsidRPr="00EC3F76" w:rsidRDefault="007E762B" w:rsidP="00EC3F76">
            <w:pPr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EC3F76">
              <w:rPr>
                <w:rFonts w:hint="eastAsia"/>
                <w:spacing w:val="-20"/>
                <w:sz w:val="20"/>
                <w:szCs w:val="20"/>
              </w:rPr>
              <w:t>元</w:t>
            </w:r>
            <w:r w:rsidR="00F71C45" w:rsidRPr="00EC3F76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EC3F76">
              <w:rPr>
                <w:rFonts w:hint="eastAsia"/>
                <w:spacing w:val="-20"/>
                <w:sz w:val="20"/>
                <w:szCs w:val="20"/>
              </w:rPr>
              <w:t>金</w:t>
            </w:r>
          </w:p>
          <w:p w14:paraId="7443C707" w14:textId="77777777" w:rsidR="007E762B" w:rsidRPr="00EC3F76" w:rsidRDefault="00FB6919" w:rsidP="00EC3F76">
            <w:pPr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EC3F76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EC3F76">
              <w:rPr>
                <w:rFonts w:hint="eastAsia"/>
                <w:spacing w:val="-20"/>
                <w:sz w:val="16"/>
                <w:szCs w:val="16"/>
              </w:rPr>
              <w:t>万円単位とし端数は初年度に計上</w:t>
            </w:r>
            <w:r w:rsidRPr="00EC3F76">
              <w:rPr>
                <w:rFonts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374B9B" w14:textId="77777777" w:rsidR="007E762B" w:rsidRPr="00EC3F76" w:rsidRDefault="007E762B" w:rsidP="00EC3F76">
            <w:pPr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EC3F76">
              <w:rPr>
                <w:rFonts w:hint="eastAsia"/>
                <w:spacing w:val="-20"/>
                <w:sz w:val="20"/>
                <w:szCs w:val="20"/>
              </w:rPr>
              <w:t>利</w:t>
            </w:r>
            <w:r w:rsidR="00F71C45" w:rsidRPr="00EC3F76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EC3F76">
              <w:rPr>
                <w:rFonts w:hint="eastAsia"/>
                <w:spacing w:val="-20"/>
                <w:sz w:val="20"/>
                <w:szCs w:val="20"/>
              </w:rPr>
              <w:t>息</w:t>
            </w:r>
          </w:p>
          <w:p w14:paraId="4F5C6115" w14:textId="77777777" w:rsidR="00D429F0" w:rsidRPr="00EC3F76" w:rsidRDefault="00FB6919" w:rsidP="00EC3F76">
            <w:pPr>
              <w:jc w:val="center"/>
              <w:rPr>
                <w:rFonts w:hint="eastAsia"/>
                <w:spacing w:val="-20"/>
                <w:sz w:val="16"/>
                <w:szCs w:val="16"/>
              </w:rPr>
            </w:pPr>
            <w:r w:rsidRPr="00EC3F76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EC3F76">
              <w:rPr>
                <w:rFonts w:hint="eastAsia"/>
                <w:spacing w:val="-20"/>
                <w:sz w:val="16"/>
                <w:szCs w:val="16"/>
              </w:rPr>
              <w:t>千円未満は</w:t>
            </w:r>
          </w:p>
          <w:p w14:paraId="2605526C" w14:textId="77777777" w:rsidR="00FB6919" w:rsidRPr="00EC3F76" w:rsidRDefault="00FB6919" w:rsidP="00EC3F76">
            <w:pPr>
              <w:jc w:val="center"/>
              <w:rPr>
                <w:rFonts w:hint="eastAsia"/>
                <w:spacing w:val="-20"/>
                <w:sz w:val="16"/>
                <w:szCs w:val="16"/>
              </w:rPr>
            </w:pPr>
            <w:r w:rsidRPr="00EC3F76">
              <w:rPr>
                <w:rFonts w:hint="eastAsia"/>
                <w:spacing w:val="-20"/>
                <w:sz w:val="16"/>
                <w:szCs w:val="16"/>
              </w:rPr>
              <w:t>四捨五入</w:t>
            </w:r>
            <w:r w:rsidRPr="00EC3F76">
              <w:rPr>
                <w:rFonts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37D360" w14:textId="77777777" w:rsidR="007E762B" w:rsidRPr="00EC3F76" w:rsidRDefault="007E762B" w:rsidP="00EC3F76">
            <w:pPr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EC3F76">
              <w:rPr>
                <w:rFonts w:hint="eastAsia"/>
                <w:spacing w:val="-20"/>
                <w:sz w:val="20"/>
                <w:szCs w:val="20"/>
              </w:rPr>
              <w:t>合</w:t>
            </w:r>
            <w:r w:rsidR="00F71C45" w:rsidRPr="00EC3F76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EC3F76">
              <w:rPr>
                <w:rFonts w:hint="eastAsia"/>
                <w:spacing w:val="-20"/>
                <w:sz w:val="20"/>
                <w:szCs w:val="20"/>
              </w:rPr>
              <w:t>計</w:t>
            </w: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B4D10F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8C4F55A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70573C8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737A3AF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C8F5D39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2F815B7" w14:textId="77777777" w:rsidR="007E762B" w:rsidRPr="00EC3F76" w:rsidRDefault="007E762B" w:rsidP="00EC3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B6919" w:rsidRPr="00EC3F76" w14:paraId="3A61E8B1" w14:textId="77777777" w:rsidTr="00EC3F76">
        <w:trPr>
          <w:trHeight w:val="514"/>
        </w:trPr>
        <w:tc>
          <w:tcPr>
            <w:tcW w:w="828" w:type="dxa"/>
            <w:shd w:val="clear" w:color="auto" w:fill="auto"/>
            <w:vAlign w:val="center"/>
          </w:tcPr>
          <w:p w14:paraId="104D2291" w14:textId="77777777" w:rsidR="00FB6919" w:rsidRPr="00EC3F76" w:rsidRDefault="00FB6919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shd w:val="clear" w:color="auto" w:fill="auto"/>
          </w:tcPr>
          <w:p w14:paraId="7A33DEDA" w14:textId="77777777" w:rsidR="00FB6919" w:rsidRPr="00EC3F76" w:rsidRDefault="00FB6919" w:rsidP="00EC3F76">
            <w:pPr>
              <w:spacing w:line="300" w:lineRule="auto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2F94AA8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20B1D371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610969AB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127BA3C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C2065F7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1F48A39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D679036" w14:textId="77777777" w:rsidR="00635AAF" w:rsidRPr="00EC3F76" w:rsidRDefault="00635AAF" w:rsidP="00EC3F76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91449DA" w14:textId="77777777" w:rsidR="00635AAF" w:rsidRPr="00EC3F76" w:rsidRDefault="00635AAF" w:rsidP="00EC3F76">
            <w:pPr>
              <w:jc w:val="right"/>
              <w:rPr>
                <w:sz w:val="20"/>
                <w:szCs w:val="20"/>
              </w:rPr>
            </w:pPr>
          </w:p>
        </w:tc>
      </w:tr>
      <w:tr w:rsidR="007E762B" w:rsidRPr="00EC3F76" w14:paraId="3C2D17AC" w14:textId="77777777" w:rsidTr="00EC3F76">
        <w:tc>
          <w:tcPr>
            <w:tcW w:w="828" w:type="dxa"/>
            <w:shd w:val="clear" w:color="auto" w:fill="auto"/>
            <w:vAlign w:val="center"/>
          </w:tcPr>
          <w:p w14:paraId="5928A67D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  <w:shd w:val="clear" w:color="auto" w:fill="auto"/>
          </w:tcPr>
          <w:p w14:paraId="0788019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7B20B8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5471BFD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2AD98DF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7284E6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054305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8D0382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706036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CBCA5B0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4478E769" w14:textId="77777777" w:rsidTr="00EC3F76">
        <w:tc>
          <w:tcPr>
            <w:tcW w:w="828" w:type="dxa"/>
            <w:shd w:val="clear" w:color="auto" w:fill="auto"/>
            <w:vAlign w:val="center"/>
          </w:tcPr>
          <w:p w14:paraId="28F1E6F2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  <w:shd w:val="clear" w:color="auto" w:fill="auto"/>
          </w:tcPr>
          <w:p w14:paraId="6335940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97BA5C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3793C51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3AFC0E1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2B57E4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7BAD95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630AD3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471927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40D7CC8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47FB8312" w14:textId="77777777" w:rsidTr="00EC3F76">
        <w:tc>
          <w:tcPr>
            <w:tcW w:w="828" w:type="dxa"/>
            <w:shd w:val="clear" w:color="auto" w:fill="auto"/>
            <w:vAlign w:val="center"/>
          </w:tcPr>
          <w:p w14:paraId="6D529091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  <w:shd w:val="clear" w:color="auto" w:fill="auto"/>
          </w:tcPr>
          <w:p w14:paraId="1380FA5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60FE82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3B498A7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0F50D0F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A6D6B4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2B82FB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F0B8BE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902B92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8866C75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76EEEE3B" w14:textId="77777777" w:rsidTr="00EC3F76">
        <w:tc>
          <w:tcPr>
            <w:tcW w:w="828" w:type="dxa"/>
            <w:shd w:val="clear" w:color="auto" w:fill="auto"/>
            <w:vAlign w:val="center"/>
          </w:tcPr>
          <w:p w14:paraId="16E016B8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  <w:shd w:val="clear" w:color="auto" w:fill="auto"/>
          </w:tcPr>
          <w:p w14:paraId="2DD447C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3D2098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6BC3C23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4FFF0A8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643C6C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12D325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DF1AF2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BD8C91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6A6C560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189E7EBD" w14:textId="77777777" w:rsidTr="00EC3F76">
        <w:tc>
          <w:tcPr>
            <w:tcW w:w="828" w:type="dxa"/>
            <w:shd w:val="clear" w:color="auto" w:fill="auto"/>
            <w:vAlign w:val="center"/>
          </w:tcPr>
          <w:p w14:paraId="47363F1A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60" w:type="dxa"/>
            <w:shd w:val="clear" w:color="auto" w:fill="auto"/>
          </w:tcPr>
          <w:p w14:paraId="071F910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10C79E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36AEBA5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682F606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C91AC6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B90B21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90D8DD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807A82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8CAD6C7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1CBC0987" w14:textId="77777777" w:rsidTr="00EC3F76">
        <w:tc>
          <w:tcPr>
            <w:tcW w:w="828" w:type="dxa"/>
            <w:shd w:val="clear" w:color="auto" w:fill="auto"/>
            <w:vAlign w:val="center"/>
          </w:tcPr>
          <w:p w14:paraId="1370E89D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  <w:shd w:val="clear" w:color="auto" w:fill="auto"/>
          </w:tcPr>
          <w:p w14:paraId="6D987B3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DBCD9C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20FC9D6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162F9C5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B8E5FB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FFBF28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F953F6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BAF0C8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5800E94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5E425D72" w14:textId="77777777" w:rsidTr="00EC3F76">
        <w:tc>
          <w:tcPr>
            <w:tcW w:w="828" w:type="dxa"/>
            <w:shd w:val="clear" w:color="auto" w:fill="auto"/>
            <w:vAlign w:val="center"/>
          </w:tcPr>
          <w:p w14:paraId="74C637A3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260" w:type="dxa"/>
            <w:shd w:val="clear" w:color="auto" w:fill="auto"/>
          </w:tcPr>
          <w:p w14:paraId="73515FD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D7F15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5E53404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3AD6705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FA06D1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885904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6FDB35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DD6C50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350CFD7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299241CC" w14:textId="77777777" w:rsidTr="00EC3F76">
        <w:tc>
          <w:tcPr>
            <w:tcW w:w="828" w:type="dxa"/>
            <w:shd w:val="clear" w:color="auto" w:fill="auto"/>
            <w:vAlign w:val="center"/>
          </w:tcPr>
          <w:p w14:paraId="3307BF4C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260" w:type="dxa"/>
            <w:shd w:val="clear" w:color="auto" w:fill="auto"/>
          </w:tcPr>
          <w:p w14:paraId="4B429B2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54616A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7CDF0FE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1472F77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98BD67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4AF44F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2F6426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C5E2E8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42AD09E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50407369" w14:textId="77777777" w:rsidTr="00EC3F76">
        <w:tc>
          <w:tcPr>
            <w:tcW w:w="828" w:type="dxa"/>
            <w:shd w:val="clear" w:color="auto" w:fill="auto"/>
            <w:vAlign w:val="center"/>
          </w:tcPr>
          <w:p w14:paraId="6AF30773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0871A68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0EB50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4E42BC0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7134627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1B3184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EB603A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7B5E9B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8D3109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430D3F7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2517E3D9" w14:textId="77777777" w:rsidTr="00EC3F76">
        <w:tc>
          <w:tcPr>
            <w:tcW w:w="828" w:type="dxa"/>
            <w:shd w:val="clear" w:color="auto" w:fill="auto"/>
            <w:vAlign w:val="center"/>
          </w:tcPr>
          <w:p w14:paraId="53986453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184DB48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814240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37B6A06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74340EB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C2676E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AAB3FE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6C024B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44C599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016C889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2CF3CA5D" w14:textId="77777777" w:rsidTr="00EC3F76">
        <w:tc>
          <w:tcPr>
            <w:tcW w:w="828" w:type="dxa"/>
            <w:shd w:val="clear" w:color="auto" w:fill="auto"/>
            <w:vAlign w:val="center"/>
          </w:tcPr>
          <w:p w14:paraId="208CB887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518FCB7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7D657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29A9E91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765FB19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02C6AA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303AA0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E9EE54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0CF802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37364ED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67136E65" w14:textId="77777777" w:rsidTr="00EC3F76">
        <w:tc>
          <w:tcPr>
            <w:tcW w:w="828" w:type="dxa"/>
            <w:shd w:val="clear" w:color="auto" w:fill="auto"/>
            <w:vAlign w:val="center"/>
          </w:tcPr>
          <w:p w14:paraId="1FA72BC7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6B472A8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437C14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09FEB63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0BA0DAE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4FBC7D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A2E1B6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5DD52C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6BC428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F51FAE8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1D127BE0" w14:textId="77777777" w:rsidTr="00EC3F76">
        <w:tc>
          <w:tcPr>
            <w:tcW w:w="828" w:type="dxa"/>
            <w:shd w:val="clear" w:color="auto" w:fill="auto"/>
            <w:vAlign w:val="center"/>
          </w:tcPr>
          <w:p w14:paraId="6F7F09E8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14:paraId="77ABF4B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AD86FB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7C41B75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0023368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1EEF22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6CD266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74709E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B5467A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019E929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1DA42D04" w14:textId="77777777" w:rsidTr="00EC3F76">
        <w:tc>
          <w:tcPr>
            <w:tcW w:w="828" w:type="dxa"/>
            <w:shd w:val="clear" w:color="auto" w:fill="auto"/>
            <w:vAlign w:val="center"/>
          </w:tcPr>
          <w:p w14:paraId="6926F9C5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1748D9A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D2A26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0BAD0EE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09208FD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13A736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A6B44B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038D13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EBEFAA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FA1CF8E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0C277CF6" w14:textId="77777777" w:rsidTr="00EC3F76">
        <w:tc>
          <w:tcPr>
            <w:tcW w:w="828" w:type="dxa"/>
            <w:shd w:val="clear" w:color="auto" w:fill="auto"/>
            <w:vAlign w:val="center"/>
          </w:tcPr>
          <w:p w14:paraId="3E5FAF4C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77D4BCF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7623F1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4F1A92B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497C70D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602D96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65C103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4E65A0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419A9B8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790E17D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30B6323B" w14:textId="77777777" w:rsidTr="00EC3F76">
        <w:tc>
          <w:tcPr>
            <w:tcW w:w="828" w:type="dxa"/>
            <w:shd w:val="clear" w:color="auto" w:fill="auto"/>
            <w:vAlign w:val="center"/>
          </w:tcPr>
          <w:p w14:paraId="61F1A947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0EF806A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24D45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0BF20D7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5FFBEA4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E582B71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78772F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252D45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EA9AAD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E0C80CE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56EEDA79" w14:textId="77777777" w:rsidTr="00EC3F76">
        <w:tc>
          <w:tcPr>
            <w:tcW w:w="828" w:type="dxa"/>
            <w:shd w:val="clear" w:color="auto" w:fill="auto"/>
            <w:vAlign w:val="center"/>
          </w:tcPr>
          <w:p w14:paraId="58B1E1A4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3B2A331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F78D8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1FFDD53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67E8FF3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09393D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89C1F3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8662EC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31CC80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231AE0C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7223316C" w14:textId="77777777" w:rsidTr="00EC3F76">
        <w:tc>
          <w:tcPr>
            <w:tcW w:w="828" w:type="dxa"/>
            <w:shd w:val="clear" w:color="auto" w:fill="auto"/>
            <w:vAlign w:val="center"/>
          </w:tcPr>
          <w:p w14:paraId="2440452D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50AA946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B0D2BE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035B3FD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5EAD415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7B1B5A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793715C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E70A32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22FC2A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D4B059C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0B34A35C" w14:textId="77777777" w:rsidTr="00EC3F76">
        <w:tc>
          <w:tcPr>
            <w:tcW w:w="828" w:type="dxa"/>
            <w:shd w:val="clear" w:color="auto" w:fill="auto"/>
            <w:vAlign w:val="center"/>
          </w:tcPr>
          <w:p w14:paraId="4B2BF0E6" w14:textId="77777777" w:rsidR="007E762B" w:rsidRPr="0013495A" w:rsidRDefault="007E762B" w:rsidP="00EC3F76">
            <w:pPr>
              <w:spacing w:line="30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495A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6FC57A5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5F39D8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6DEED47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7E59378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FB3809F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45A1A1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FA8E03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CAF813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3FCFAF7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67DE021D" w14:textId="77777777" w:rsidTr="00EC3F76">
        <w:tc>
          <w:tcPr>
            <w:tcW w:w="828" w:type="dxa"/>
            <w:shd w:val="clear" w:color="auto" w:fill="auto"/>
            <w:vAlign w:val="center"/>
          </w:tcPr>
          <w:p w14:paraId="7D6BBACA" w14:textId="77777777" w:rsidR="007E762B" w:rsidRPr="00EC3F76" w:rsidRDefault="007E762B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8E9C455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1DA88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14:paraId="2BD8017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18BDF13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9DB14BB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4B736A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3B89403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B130DEE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50A514F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7E762B" w:rsidRPr="00EC3F76" w14:paraId="60E2C845" w14:textId="77777777" w:rsidTr="00EC3F76"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3F823" w14:textId="77777777" w:rsidR="007E762B" w:rsidRPr="00635AAF" w:rsidRDefault="007E762B" w:rsidP="00EC3F76">
            <w:pPr>
              <w:spacing w:line="300" w:lineRule="auto"/>
              <w:jc w:val="center"/>
              <w:rPr>
                <w:rFonts w:hint="eastAsia"/>
              </w:rPr>
            </w:pPr>
            <w:r w:rsidRPr="00635AAF">
              <w:rPr>
                <w:rFonts w:hint="eastAsia"/>
              </w:rPr>
              <w:t>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2533C3D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7E3AF514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D90976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F4CBDD2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double" w:sz="4" w:space="0" w:color="auto"/>
            </w:tcBorders>
            <w:shd w:val="clear" w:color="auto" w:fill="auto"/>
          </w:tcPr>
          <w:p w14:paraId="7E1B05D7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double" w:sz="4" w:space="0" w:color="auto"/>
            </w:tcBorders>
            <w:shd w:val="clear" w:color="auto" w:fill="auto"/>
          </w:tcPr>
          <w:p w14:paraId="6DBC002A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double" w:sz="4" w:space="0" w:color="auto"/>
            </w:tcBorders>
            <w:shd w:val="clear" w:color="auto" w:fill="auto"/>
          </w:tcPr>
          <w:p w14:paraId="605F3D39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double" w:sz="4" w:space="0" w:color="auto"/>
            </w:tcBorders>
            <w:shd w:val="clear" w:color="auto" w:fill="auto"/>
          </w:tcPr>
          <w:p w14:paraId="40BC9830" w14:textId="77777777" w:rsidR="007E762B" w:rsidRPr="00EC3F76" w:rsidRDefault="007E762B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double" w:sz="4" w:space="0" w:color="auto"/>
            </w:tcBorders>
            <w:shd w:val="clear" w:color="auto" w:fill="auto"/>
          </w:tcPr>
          <w:p w14:paraId="1E27332B" w14:textId="77777777" w:rsidR="007E762B" w:rsidRPr="00EC3F76" w:rsidRDefault="007E762B">
            <w:pPr>
              <w:rPr>
                <w:rFonts w:hint="eastAsia"/>
                <w:sz w:val="20"/>
                <w:szCs w:val="20"/>
              </w:rPr>
            </w:pPr>
          </w:p>
        </w:tc>
      </w:tr>
      <w:tr w:rsidR="00FB6919" w:rsidRPr="00635AAF" w14:paraId="1D906D37" w14:textId="77777777" w:rsidTr="00EC3F76">
        <w:tc>
          <w:tcPr>
            <w:tcW w:w="208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29DC20" w14:textId="77777777" w:rsidR="00FB6919" w:rsidRPr="00EC3F76" w:rsidRDefault="00FB6919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償還財源</w:t>
            </w:r>
          </w:p>
          <w:p w14:paraId="1BEEA865" w14:textId="77777777" w:rsidR="00FB6919" w:rsidRPr="00635AAF" w:rsidRDefault="00FB6919" w:rsidP="00EC3F76">
            <w:pPr>
              <w:spacing w:line="300" w:lineRule="auto"/>
              <w:jc w:val="center"/>
              <w:rPr>
                <w:rFonts w:hint="eastAsia"/>
              </w:rPr>
            </w:pPr>
            <w:r w:rsidRPr="00EC3F76">
              <w:rPr>
                <w:rFonts w:hint="eastAsia"/>
                <w:sz w:val="20"/>
                <w:szCs w:val="20"/>
              </w:rPr>
              <w:t>充当内訳</w:t>
            </w:r>
          </w:p>
        </w:tc>
        <w:tc>
          <w:tcPr>
            <w:tcW w:w="209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EEC68" w14:textId="77777777" w:rsidR="00FB6919" w:rsidRPr="00EC3F76" w:rsidRDefault="00FB6919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元　　金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08010B9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</w:tcPr>
          <w:p w14:paraId="1C0E52DD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</w:tcPr>
          <w:p w14:paraId="6C8DB0F7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</w:tcPr>
          <w:p w14:paraId="12CAD4EA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</w:tcPr>
          <w:p w14:paraId="0A56DF1E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</w:tcPr>
          <w:p w14:paraId="41BA27AA" w14:textId="77777777" w:rsidR="00FB6919" w:rsidRPr="00EC3F76" w:rsidRDefault="00FB6919">
            <w:pPr>
              <w:rPr>
                <w:rFonts w:hint="eastAsia"/>
                <w:sz w:val="20"/>
                <w:szCs w:val="20"/>
              </w:rPr>
            </w:pPr>
          </w:p>
        </w:tc>
      </w:tr>
      <w:tr w:rsidR="00FB6919" w:rsidRPr="00635AAF" w14:paraId="5DF8AF16" w14:textId="77777777" w:rsidTr="00EC3F76"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14:paraId="48BAA342" w14:textId="77777777" w:rsidR="00FB6919" w:rsidRPr="00635AAF" w:rsidRDefault="00FB6919" w:rsidP="00EC3F76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09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15F15F" w14:textId="77777777" w:rsidR="00FB6919" w:rsidRPr="00EC3F76" w:rsidRDefault="00FB6919" w:rsidP="00EC3F76">
            <w:pPr>
              <w:spacing w:line="300" w:lineRule="auto"/>
              <w:jc w:val="center"/>
              <w:rPr>
                <w:rFonts w:hint="eastAsia"/>
                <w:sz w:val="20"/>
                <w:szCs w:val="20"/>
              </w:rPr>
            </w:pPr>
            <w:r w:rsidRPr="00EC3F76">
              <w:rPr>
                <w:rFonts w:hint="eastAsia"/>
                <w:sz w:val="20"/>
                <w:szCs w:val="20"/>
              </w:rPr>
              <w:t>利　　息</w:t>
            </w:r>
          </w:p>
        </w:tc>
        <w:tc>
          <w:tcPr>
            <w:tcW w:w="1012" w:type="dxa"/>
            <w:tcBorders>
              <w:left w:val="double" w:sz="4" w:space="0" w:color="auto"/>
            </w:tcBorders>
            <w:shd w:val="clear" w:color="auto" w:fill="auto"/>
          </w:tcPr>
          <w:p w14:paraId="53D98D8C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C180B00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16AE25B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C7A915B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52710CC" w14:textId="77777777" w:rsidR="00FB6919" w:rsidRPr="00EC3F76" w:rsidRDefault="00FB6919" w:rsidP="00EC3F76">
            <w:pPr>
              <w:spacing w:line="30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6BC398C" w14:textId="77777777" w:rsidR="00FB6919" w:rsidRPr="00EC3F76" w:rsidRDefault="00FB6919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2861C92B" w14:textId="77777777" w:rsidR="007E762B" w:rsidRPr="00FB6919" w:rsidRDefault="00FB6919" w:rsidP="00141A69">
      <w:pPr>
        <w:ind w:left="540" w:hangingChars="300" w:hanging="540"/>
        <w:rPr>
          <w:rFonts w:hint="eastAsia"/>
          <w:sz w:val="18"/>
          <w:szCs w:val="18"/>
        </w:rPr>
      </w:pPr>
      <w:r w:rsidRPr="00FB6919">
        <w:rPr>
          <w:rFonts w:hint="eastAsia"/>
          <w:sz w:val="18"/>
          <w:szCs w:val="18"/>
        </w:rPr>
        <w:t>（注）</w:t>
      </w:r>
      <w:r w:rsidR="00141A69">
        <w:rPr>
          <w:rFonts w:hint="eastAsia"/>
          <w:sz w:val="18"/>
          <w:szCs w:val="18"/>
        </w:rPr>
        <w:t xml:space="preserve">　独立行政法人</w:t>
      </w:r>
      <w:r w:rsidR="00B36F55">
        <w:rPr>
          <w:rFonts w:hint="eastAsia"/>
          <w:sz w:val="18"/>
          <w:szCs w:val="18"/>
        </w:rPr>
        <w:t>福祉医療機構</w:t>
      </w:r>
      <w:r w:rsidRPr="00FB6919">
        <w:rPr>
          <w:rFonts w:hint="eastAsia"/>
          <w:sz w:val="18"/>
          <w:szCs w:val="18"/>
        </w:rPr>
        <w:t>の貸付利率は随時改定があります</w:t>
      </w:r>
      <w:r w:rsidR="00141A69">
        <w:rPr>
          <w:rFonts w:hint="eastAsia"/>
          <w:sz w:val="18"/>
          <w:szCs w:val="18"/>
        </w:rPr>
        <w:t>が</w:t>
      </w:r>
      <w:r w:rsidRPr="00FB6919">
        <w:rPr>
          <w:rFonts w:hint="eastAsia"/>
          <w:sz w:val="18"/>
          <w:szCs w:val="18"/>
        </w:rPr>
        <w:t>、利息は</w:t>
      </w:r>
      <w:r w:rsidR="00141A69">
        <w:rPr>
          <w:rFonts w:hint="eastAsia"/>
          <w:sz w:val="18"/>
          <w:szCs w:val="18"/>
        </w:rPr>
        <w:t>、原則、</w:t>
      </w:r>
      <w:r w:rsidR="005C6DC9">
        <w:rPr>
          <w:rFonts w:hint="eastAsia"/>
          <w:sz w:val="18"/>
          <w:szCs w:val="18"/>
        </w:rPr>
        <w:t>愛知県</w:t>
      </w:r>
      <w:r w:rsidR="00141A69">
        <w:rPr>
          <w:rFonts w:hint="eastAsia"/>
          <w:sz w:val="18"/>
          <w:szCs w:val="18"/>
        </w:rPr>
        <w:t>知事の意見書交付時に試算した</w:t>
      </w:r>
      <w:r w:rsidRPr="00FB6919">
        <w:rPr>
          <w:rFonts w:hint="eastAsia"/>
          <w:sz w:val="18"/>
          <w:szCs w:val="18"/>
        </w:rPr>
        <w:t>利率で</w:t>
      </w:r>
      <w:r>
        <w:rPr>
          <w:rFonts w:hint="eastAsia"/>
          <w:sz w:val="18"/>
          <w:szCs w:val="18"/>
        </w:rPr>
        <w:t>試算してください。</w:t>
      </w:r>
    </w:p>
    <w:sectPr w:rsidR="007E762B" w:rsidRPr="00FB6919" w:rsidSect="00B01242">
      <w:footerReference w:type="even" r:id="rId6"/>
      <w:pgSz w:w="11906" w:h="16838" w:code="9"/>
      <w:pgMar w:top="1134" w:right="851" w:bottom="993" w:left="1134" w:header="851" w:footer="992" w:gutter="0"/>
      <w:pgNumType w:start="9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5038" w14:textId="77777777" w:rsidR="00502B0A" w:rsidRDefault="00502B0A">
      <w:r>
        <w:separator/>
      </w:r>
    </w:p>
  </w:endnote>
  <w:endnote w:type="continuationSeparator" w:id="0">
    <w:p w14:paraId="501E6791" w14:textId="77777777" w:rsidR="00502B0A" w:rsidRDefault="0050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2C51" w14:textId="77777777" w:rsidR="0037079B" w:rsidRDefault="0037079B" w:rsidP="003707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5C148B" w14:textId="77777777" w:rsidR="0037079B" w:rsidRDefault="003707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6660" w14:textId="77777777" w:rsidR="00502B0A" w:rsidRDefault="00502B0A">
      <w:r>
        <w:separator/>
      </w:r>
    </w:p>
  </w:footnote>
  <w:footnote w:type="continuationSeparator" w:id="0">
    <w:p w14:paraId="7AA432E3" w14:textId="77777777" w:rsidR="00502B0A" w:rsidRDefault="0050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B"/>
    <w:rsid w:val="00026876"/>
    <w:rsid w:val="0013495A"/>
    <w:rsid w:val="00141A69"/>
    <w:rsid w:val="001E5366"/>
    <w:rsid w:val="00285162"/>
    <w:rsid w:val="002B532C"/>
    <w:rsid w:val="0037079B"/>
    <w:rsid w:val="00416C96"/>
    <w:rsid w:val="00502B0A"/>
    <w:rsid w:val="005C6DC9"/>
    <w:rsid w:val="00635AAF"/>
    <w:rsid w:val="0079485A"/>
    <w:rsid w:val="007C3690"/>
    <w:rsid w:val="007E762B"/>
    <w:rsid w:val="00A33538"/>
    <w:rsid w:val="00B01242"/>
    <w:rsid w:val="00B36F55"/>
    <w:rsid w:val="00BC3AC8"/>
    <w:rsid w:val="00BC3F52"/>
    <w:rsid w:val="00C20DA7"/>
    <w:rsid w:val="00CE7F74"/>
    <w:rsid w:val="00D429F0"/>
    <w:rsid w:val="00DC5896"/>
    <w:rsid w:val="00EC3F76"/>
    <w:rsid w:val="00ED21E3"/>
    <w:rsid w:val="00F553CA"/>
    <w:rsid w:val="00F71C45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97579"/>
  <w15:chartTrackingRefBased/>
  <w15:docId w15:val="{34F4C12D-8A99-4B1A-940D-035A43B7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7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7079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079B"/>
  </w:style>
  <w:style w:type="paragraph" w:styleId="a6">
    <w:name w:val="header"/>
    <w:basedOn w:val="a"/>
    <w:link w:val="a7"/>
    <w:uiPriority w:val="99"/>
    <w:unhideWhenUsed/>
    <w:rsid w:val="00C20D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20D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借入金償還計画表</vt:lpstr>
      <vt:lpstr>借入金償還計画表</vt:lpstr>
    </vt:vector>
  </TitlesOfParts>
  <Company>大阪府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借入金償還計画表</dc:title>
  <dc:subject/>
  <dc:creator>職員端末機１３年度９月調達</dc:creator>
  <cp:keywords/>
  <dc:description/>
  <cp:lastModifiedBy>大脇　淳</cp:lastModifiedBy>
  <cp:revision>4</cp:revision>
  <cp:lastPrinted>2011-03-31T00:54:00Z</cp:lastPrinted>
  <dcterms:created xsi:type="dcterms:W3CDTF">2025-06-17T08:03:00Z</dcterms:created>
  <dcterms:modified xsi:type="dcterms:W3CDTF">2025-06-17T08:03:00Z</dcterms:modified>
</cp:coreProperties>
</file>