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65021" w14:textId="40DA95F2" w:rsidR="003A0DA7" w:rsidRPr="00095B41" w:rsidRDefault="007C7B63" w:rsidP="003A0DA7">
      <w:pPr>
        <w:rPr>
          <w:rFonts w:ascii="ＭＳ 明朝" w:hAnsi="ＭＳ 明朝"/>
          <w:b/>
          <w:sz w:val="20"/>
        </w:rPr>
      </w:pPr>
      <w:r w:rsidRPr="00095B41">
        <w:rPr>
          <w:rFonts w:ascii="ＭＳ 明朝" w:hAnsi="ＭＳ 明朝" w:hint="eastAsia"/>
          <w:b/>
          <w:noProof/>
          <w:sz w:val="20"/>
        </w:rPr>
        <mc:AlternateContent>
          <mc:Choice Requires="wps">
            <w:drawing>
              <wp:anchor distT="0" distB="0" distL="114300" distR="114300" simplePos="0" relativeHeight="251657728" behindDoc="0" locked="0" layoutInCell="1" allowOverlap="1" wp14:anchorId="1319B296" wp14:editId="5BACA86B">
                <wp:simplePos x="0" y="0"/>
                <wp:positionH relativeFrom="column">
                  <wp:posOffset>5664835</wp:posOffset>
                </wp:positionH>
                <wp:positionV relativeFrom="paragraph">
                  <wp:posOffset>-334645</wp:posOffset>
                </wp:positionV>
                <wp:extent cx="6858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solidFill>
                            <a:srgbClr val="000000"/>
                          </a:solidFill>
                          <a:miter lim="800000"/>
                          <a:headEnd/>
                          <a:tailEnd/>
                        </a:ln>
                      </wps:spPr>
                      <wps:txbx>
                        <w:txbxContent>
                          <w:p w14:paraId="68BA9EA2" w14:textId="77777777" w:rsidR="005E67AE" w:rsidRPr="005E67AE" w:rsidRDefault="005E67AE" w:rsidP="00275F37">
                            <w:pPr>
                              <w:jc w:val="center"/>
                              <w:rPr>
                                <w:b/>
                              </w:rPr>
                            </w:pPr>
                            <w:r w:rsidRPr="00275F37">
                              <w:rPr>
                                <w:rFonts w:ascii="ＭＳ 明朝" w:hAnsi="ＭＳ 明朝" w:hint="eastAsia"/>
                                <w:b/>
                              </w:rPr>
                              <w:t>HP</w:t>
                            </w:r>
                            <w:r w:rsidRPr="005E67AE">
                              <w:rPr>
                                <w:rFonts w:hint="eastAsia"/>
                                <w:b/>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9B296" id="_x0000_t202" coordsize="21600,21600" o:spt="202" path="m,l,21600r21600,l21600,xe">
                <v:stroke joinstyle="miter"/>
                <v:path gradientshapeok="t" o:connecttype="rect"/>
              </v:shapetype>
              <v:shape id="Text Box 7" o:spid="_x0000_s1026" type="#_x0000_t202" style="position:absolute;left:0;text-align:left;margin-left:446.05pt;margin-top:-26.35pt;width:54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">
                <v:textbox inset="5.85pt,.7pt,5.85pt,.7pt">
                  <w:txbxContent>
                    <w:p w14:paraId="68BA9EA2" w14:textId="77777777" w:rsidR="005E67AE" w:rsidRPr="005E67AE" w:rsidRDefault="005E67AE" w:rsidP="00275F37">
                      <w:pPr>
                        <w:jc w:val="center"/>
                        <w:rPr>
                          <w:b/>
                        </w:rPr>
                      </w:pPr>
                      <w:r w:rsidRPr="00275F37">
                        <w:rPr>
                          <w:rFonts w:ascii="ＭＳ 明朝" w:hAnsi="ＭＳ 明朝" w:hint="eastAsia"/>
                          <w:b/>
                        </w:rPr>
                        <w:t>HP</w:t>
                      </w:r>
                      <w:r w:rsidRPr="005E67AE">
                        <w:rPr>
                          <w:rFonts w:hint="eastAsia"/>
                          <w:b/>
                        </w:rPr>
                        <w:t>用</w:t>
                      </w:r>
                    </w:p>
                  </w:txbxContent>
                </v:textbox>
              </v:shape>
            </w:pict>
          </mc:Fallback>
        </mc:AlternateContent>
      </w:r>
      <w:r w:rsidR="00286BE6" w:rsidRPr="00095B41">
        <w:rPr>
          <w:rFonts w:ascii="ＭＳ 明朝" w:hAnsi="ＭＳ 明朝" w:hint="eastAsia"/>
          <w:b/>
          <w:sz w:val="22"/>
          <w:szCs w:val="23"/>
        </w:rPr>
        <w:t>「</w:t>
      </w:r>
      <w:r w:rsidR="003577FB">
        <w:rPr>
          <w:rFonts w:ascii="ＭＳ 明朝" w:hAnsi="ＭＳ 明朝" w:hint="eastAsia"/>
          <w:b/>
          <w:sz w:val="22"/>
          <w:szCs w:val="23"/>
        </w:rPr>
        <w:t>あま市</w:t>
      </w:r>
      <w:r w:rsidR="003526FC">
        <w:rPr>
          <w:rFonts w:ascii="ＭＳ 明朝" w:hAnsi="ＭＳ 明朝" w:hint="eastAsia"/>
          <w:b/>
          <w:sz w:val="22"/>
          <w:szCs w:val="23"/>
        </w:rPr>
        <w:t>言葉の大切さについての理解を推進</w:t>
      </w:r>
      <w:r w:rsidR="003577FB">
        <w:rPr>
          <w:rFonts w:ascii="ＭＳ 明朝" w:hAnsi="ＭＳ 明朝" w:hint="eastAsia"/>
          <w:b/>
          <w:sz w:val="22"/>
          <w:szCs w:val="23"/>
        </w:rPr>
        <w:t>し市民が思いやりの心を持ち幸せになる社会の実現を目指す</w:t>
      </w:r>
      <w:r w:rsidR="003526FC">
        <w:rPr>
          <w:rFonts w:ascii="ＭＳ 明朝" w:hAnsi="ＭＳ 明朝" w:hint="eastAsia"/>
          <w:b/>
          <w:sz w:val="22"/>
          <w:szCs w:val="23"/>
        </w:rPr>
        <w:t>条例</w:t>
      </w:r>
      <w:r w:rsidR="00064B1A">
        <w:rPr>
          <w:rFonts w:ascii="ＭＳ 明朝" w:hAnsi="ＭＳ 明朝" w:hint="eastAsia"/>
          <w:b/>
          <w:sz w:val="22"/>
          <w:szCs w:val="23"/>
        </w:rPr>
        <w:t>（</w:t>
      </w:r>
      <w:r w:rsidR="003577FB">
        <w:rPr>
          <w:rFonts w:ascii="ＭＳ 明朝" w:hAnsi="ＭＳ 明朝" w:hint="eastAsia"/>
          <w:b/>
          <w:sz w:val="22"/>
          <w:szCs w:val="23"/>
        </w:rPr>
        <w:t>案</w:t>
      </w:r>
      <w:r w:rsidR="00064B1A">
        <w:rPr>
          <w:rFonts w:ascii="ＭＳ 明朝" w:hAnsi="ＭＳ 明朝" w:hint="eastAsia"/>
          <w:b/>
          <w:sz w:val="22"/>
          <w:szCs w:val="23"/>
        </w:rPr>
        <w:t>）</w:t>
      </w:r>
      <w:r w:rsidR="00286BE6" w:rsidRPr="00095B41">
        <w:rPr>
          <w:rFonts w:ascii="ＭＳ 明朝" w:hAnsi="ＭＳ 明朝" w:hint="eastAsia"/>
          <w:b/>
          <w:sz w:val="22"/>
          <w:szCs w:val="23"/>
        </w:rPr>
        <w:t>」に対するパブリックコメント実施要領</w:t>
      </w:r>
    </w:p>
    <w:p w14:paraId="58ACE6FE" w14:textId="77777777" w:rsidR="003A0DA7" w:rsidRDefault="003A0DA7" w:rsidP="003A0DA7">
      <w:pPr>
        <w:numPr>
          <w:ilvl w:val="0"/>
          <w:numId w:val="1"/>
        </w:numPr>
      </w:pPr>
      <w:r>
        <w:rPr>
          <w:rFonts w:hint="eastAsia"/>
        </w:rPr>
        <w:t>件</w:t>
      </w:r>
      <w:r w:rsidR="00531859">
        <w:rPr>
          <w:rFonts w:hint="eastAsia"/>
        </w:rPr>
        <w:t>名</w:t>
      </w:r>
    </w:p>
    <w:p w14:paraId="7C26726A" w14:textId="09E574FA" w:rsidR="003A0DA7" w:rsidRPr="00286BE6" w:rsidRDefault="003577FB" w:rsidP="003A0DA7">
      <w:pPr>
        <w:ind w:left="360"/>
      </w:pPr>
      <w:r>
        <w:rPr>
          <w:rFonts w:hint="eastAsia"/>
        </w:rPr>
        <w:t>あま市</w:t>
      </w:r>
      <w:r w:rsidR="00E72A4D">
        <w:rPr>
          <w:rFonts w:hint="eastAsia"/>
        </w:rPr>
        <w:t>言葉の大切さについての理解を推進</w:t>
      </w:r>
      <w:r>
        <w:rPr>
          <w:rFonts w:hint="eastAsia"/>
        </w:rPr>
        <w:t>し市民が思いやりの心を持ち幸せになる社会の実現を目指す</w:t>
      </w:r>
      <w:r w:rsidR="00E72A4D">
        <w:rPr>
          <w:rFonts w:hint="eastAsia"/>
        </w:rPr>
        <w:t>条例（</w:t>
      </w:r>
      <w:r>
        <w:rPr>
          <w:rFonts w:hint="eastAsia"/>
        </w:rPr>
        <w:t>案</w:t>
      </w:r>
      <w:r w:rsidR="00E72A4D">
        <w:rPr>
          <w:rFonts w:hint="eastAsia"/>
        </w:rPr>
        <w:t>）</w:t>
      </w:r>
    </w:p>
    <w:p w14:paraId="6A004C09" w14:textId="77777777" w:rsidR="00286BE6" w:rsidRDefault="00824473" w:rsidP="00286BE6">
      <w:pPr>
        <w:numPr>
          <w:ilvl w:val="0"/>
          <w:numId w:val="1"/>
        </w:numPr>
      </w:pPr>
      <w:r>
        <w:rPr>
          <w:rFonts w:hint="eastAsia"/>
        </w:rPr>
        <w:t>目的</w:t>
      </w:r>
    </w:p>
    <w:p w14:paraId="32092C80" w14:textId="1D347CEA" w:rsidR="004A24EB" w:rsidRPr="00064B1A" w:rsidRDefault="00EF4AD8" w:rsidP="003526FC">
      <w:pPr>
        <w:pStyle w:val="a8"/>
        <w:spacing w:line="300" w:lineRule="exact"/>
        <w:ind w:leftChars="0" w:left="360"/>
        <w:jc w:val="left"/>
        <w:rPr>
          <w:color w:val="FF0000"/>
        </w:rPr>
      </w:pPr>
      <w:r>
        <w:rPr>
          <w:rFonts w:ascii="ＭＳ 明朝" w:hAnsi="ＭＳ 明朝" w:hint="eastAsia"/>
          <w:szCs w:val="21"/>
        </w:rPr>
        <w:t xml:space="preserve">　</w:t>
      </w:r>
      <w:r w:rsidR="003526FC" w:rsidRPr="003577FB">
        <w:rPr>
          <w:rFonts w:hint="eastAsia"/>
          <w:szCs w:val="21"/>
        </w:rPr>
        <w:t>本市では</w:t>
      </w:r>
      <w:r w:rsidR="005D59B5">
        <w:rPr>
          <w:rFonts w:hint="eastAsia"/>
          <w:szCs w:val="21"/>
        </w:rPr>
        <w:t>、</w:t>
      </w:r>
      <w:r w:rsidR="003526FC" w:rsidRPr="003577FB">
        <w:rPr>
          <w:rFonts w:hint="eastAsia"/>
          <w:szCs w:val="21"/>
        </w:rPr>
        <w:t>言葉の大切さについて理解をし、お互いを尊重し合い、</w:t>
      </w:r>
      <w:r w:rsidR="003526FC" w:rsidRPr="005D59B5">
        <w:rPr>
          <w:rFonts w:hint="eastAsia"/>
          <w:szCs w:val="21"/>
        </w:rPr>
        <w:t>明るく住みよい</w:t>
      </w:r>
      <w:r w:rsidR="003526FC" w:rsidRPr="003577FB">
        <w:rPr>
          <w:rFonts w:hint="eastAsia"/>
          <w:szCs w:val="21"/>
        </w:rPr>
        <w:t>社会の実現を目指す条例の制定に向けて</w:t>
      </w:r>
      <w:r w:rsidR="003526FC" w:rsidRPr="003577FB">
        <w:rPr>
          <w:rFonts w:ascii="ＭＳ 明朝" w:hAnsi="ＭＳ 明朝" w:hint="eastAsia"/>
          <w:szCs w:val="21"/>
        </w:rPr>
        <w:t>、市民の皆様のご意見を募集するパブリックコメントを実施しますので、ご協力をお願いいたします。</w:t>
      </w:r>
    </w:p>
    <w:p w14:paraId="24FCED1D" w14:textId="77777777" w:rsidR="003A0DA7" w:rsidRDefault="003A0DA7" w:rsidP="003A0DA7">
      <w:pPr>
        <w:numPr>
          <w:ilvl w:val="0"/>
          <w:numId w:val="1"/>
        </w:numPr>
      </w:pPr>
      <w:r>
        <w:rPr>
          <w:rFonts w:hint="eastAsia"/>
        </w:rPr>
        <w:t>意見の募集期間（閲覧期間）</w:t>
      </w:r>
    </w:p>
    <w:p w14:paraId="1621375F" w14:textId="64BA844C" w:rsidR="003A0DA7" w:rsidRPr="005D59B5" w:rsidRDefault="00EF4AD8" w:rsidP="005D59B5">
      <w:pPr>
        <w:ind w:left="360"/>
        <w:rPr>
          <w:rFonts w:ascii="ＭＳ 明朝" w:hAnsi="ＭＳ 明朝"/>
        </w:rPr>
      </w:pPr>
      <w:r w:rsidRPr="004C2C30">
        <w:rPr>
          <w:rFonts w:ascii="ＭＳ 明朝" w:hAnsi="ＭＳ 明朝" w:hint="eastAsia"/>
        </w:rPr>
        <w:t>令和</w:t>
      </w:r>
      <w:r w:rsidR="00064B1A">
        <w:rPr>
          <w:rFonts w:ascii="ＭＳ 明朝" w:hAnsi="ＭＳ 明朝" w:hint="eastAsia"/>
        </w:rPr>
        <w:t>７</w:t>
      </w:r>
      <w:r w:rsidRPr="004C2C30">
        <w:rPr>
          <w:rFonts w:ascii="ＭＳ 明朝" w:hAnsi="ＭＳ 明朝" w:hint="eastAsia"/>
        </w:rPr>
        <w:t>年</w:t>
      </w:r>
      <w:r w:rsidR="00064B1A">
        <w:rPr>
          <w:rFonts w:ascii="ＭＳ 明朝" w:hAnsi="ＭＳ 明朝" w:hint="eastAsia"/>
        </w:rPr>
        <w:t>９</w:t>
      </w:r>
      <w:r w:rsidRPr="004C2C30">
        <w:rPr>
          <w:rFonts w:ascii="ＭＳ 明朝" w:hAnsi="ＭＳ 明朝" w:hint="eastAsia"/>
        </w:rPr>
        <w:t>月</w:t>
      </w:r>
      <w:r>
        <w:rPr>
          <w:rFonts w:ascii="ＭＳ 明朝" w:hAnsi="ＭＳ 明朝" w:hint="eastAsia"/>
        </w:rPr>
        <w:t>１</w:t>
      </w:r>
      <w:r w:rsidR="005D59B5">
        <w:rPr>
          <w:rFonts w:ascii="ＭＳ 明朝" w:hAnsi="ＭＳ 明朝" w:hint="eastAsia"/>
        </w:rPr>
        <w:t>６</w:t>
      </w:r>
      <w:r w:rsidRPr="004C2C30">
        <w:rPr>
          <w:rFonts w:ascii="ＭＳ 明朝" w:hAnsi="ＭＳ 明朝" w:hint="eastAsia"/>
        </w:rPr>
        <w:t>日（</w:t>
      </w:r>
      <w:r w:rsidR="005D59B5">
        <w:rPr>
          <w:rFonts w:ascii="ＭＳ 明朝" w:hAnsi="ＭＳ 明朝" w:hint="eastAsia"/>
        </w:rPr>
        <w:t>火</w:t>
      </w:r>
      <w:r w:rsidRPr="004C2C30">
        <w:rPr>
          <w:rFonts w:ascii="ＭＳ 明朝" w:hAnsi="ＭＳ 明朝" w:hint="eastAsia"/>
        </w:rPr>
        <w:t>）から令和</w:t>
      </w:r>
      <w:r w:rsidR="00064B1A">
        <w:rPr>
          <w:rFonts w:ascii="ＭＳ 明朝" w:hAnsi="ＭＳ 明朝" w:hint="eastAsia"/>
        </w:rPr>
        <w:t>７</w:t>
      </w:r>
      <w:r w:rsidRPr="004C2C30">
        <w:rPr>
          <w:rFonts w:ascii="ＭＳ 明朝" w:hAnsi="ＭＳ 明朝" w:hint="eastAsia"/>
        </w:rPr>
        <w:t>年</w:t>
      </w:r>
      <w:r w:rsidR="005D59B5">
        <w:rPr>
          <w:rFonts w:ascii="ＭＳ 明朝" w:hAnsi="ＭＳ 明朝" w:hint="eastAsia"/>
        </w:rPr>
        <w:t>１０</w:t>
      </w:r>
      <w:r w:rsidRPr="004C2C30">
        <w:rPr>
          <w:rFonts w:ascii="ＭＳ 明朝" w:hAnsi="ＭＳ 明朝" w:hint="eastAsia"/>
        </w:rPr>
        <w:t>月</w:t>
      </w:r>
      <w:r w:rsidR="005D59B5">
        <w:rPr>
          <w:rFonts w:ascii="ＭＳ 明朝" w:hAnsi="ＭＳ 明朝" w:hint="eastAsia"/>
        </w:rPr>
        <w:t>１５</w:t>
      </w:r>
      <w:r w:rsidRPr="004C2C30">
        <w:rPr>
          <w:rFonts w:ascii="ＭＳ 明朝" w:hAnsi="ＭＳ 明朝" w:hint="eastAsia"/>
        </w:rPr>
        <w:t>日（</w:t>
      </w:r>
      <w:r w:rsidR="005D59B5">
        <w:rPr>
          <w:rFonts w:ascii="ＭＳ 明朝" w:hAnsi="ＭＳ 明朝" w:hint="eastAsia"/>
        </w:rPr>
        <w:t>水</w:t>
      </w:r>
      <w:r w:rsidRPr="004C2C30">
        <w:rPr>
          <w:rFonts w:ascii="ＭＳ 明朝" w:hAnsi="ＭＳ 明朝" w:hint="eastAsia"/>
        </w:rPr>
        <w:t>）まで</w:t>
      </w:r>
    </w:p>
    <w:p w14:paraId="1355F614" w14:textId="77777777" w:rsidR="000D5EFA" w:rsidRDefault="00286BE6" w:rsidP="00D14503">
      <w:pPr>
        <w:numPr>
          <w:ilvl w:val="0"/>
          <w:numId w:val="1"/>
        </w:numPr>
      </w:pPr>
      <w:r>
        <w:rPr>
          <w:rFonts w:hint="eastAsia"/>
        </w:rPr>
        <w:t>閲覧場所等</w:t>
      </w:r>
    </w:p>
    <w:p w14:paraId="63CE2A71" w14:textId="77777777" w:rsidR="00286BE6" w:rsidRPr="00286BE6" w:rsidRDefault="00286BE6" w:rsidP="00286BE6">
      <w:pPr>
        <w:ind w:firstLineChars="200" w:firstLine="420"/>
        <w:rPr>
          <w:rFonts w:ascii="ＭＳ 明朝" w:hAnsi="ＭＳ 明朝"/>
        </w:rPr>
      </w:pPr>
      <w:r w:rsidRPr="00286BE6">
        <w:rPr>
          <w:rFonts w:ascii="ＭＳ 明朝" w:hAnsi="ＭＳ 明朝" w:hint="eastAsia"/>
        </w:rPr>
        <w:t>以下の場所にて閲覧</w:t>
      </w:r>
    </w:p>
    <w:p w14:paraId="4915D88D" w14:textId="6C4EE7E3" w:rsidR="00286BE6" w:rsidRPr="00286BE6" w:rsidRDefault="00286BE6" w:rsidP="00EF4AD8">
      <w:pPr>
        <w:ind w:firstLineChars="200" w:firstLine="420"/>
        <w:rPr>
          <w:rFonts w:ascii="ＭＳ 明朝" w:hAnsi="ＭＳ 明朝"/>
        </w:rPr>
      </w:pPr>
      <w:r>
        <w:rPr>
          <w:rFonts w:ascii="ＭＳ 明朝" w:hAnsi="ＭＳ 明朝" w:hint="eastAsia"/>
        </w:rPr>
        <w:t>・</w:t>
      </w:r>
      <w:r w:rsidR="00EF4AD8">
        <w:rPr>
          <w:rFonts w:ascii="ＭＳ 明朝" w:hAnsi="ＭＳ 明朝" w:hint="eastAsia"/>
        </w:rPr>
        <w:t>市役所市民活動スペース（土・日曜・祝日を除く</w:t>
      </w:r>
      <w:r w:rsidR="007855F3">
        <w:rPr>
          <w:rFonts w:ascii="ＭＳ 明朝" w:hAnsi="ＭＳ 明朝" w:hint="eastAsia"/>
        </w:rPr>
        <w:t>、</w:t>
      </w:r>
      <w:r w:rsidR="00EF4AD8">
        <w:rPr>
          <w:rFonts w:ascii="ＭＳ 明朝" w:hAnsi="ＭＳ 明朝" w:hint="eastAsia"/>
          <w:lang w:eastAsia="zh-TW"/>
        </w:rPr>
        <w:t>午前</w:t>
      </w:r>
      <w:r w:rsidR="00EF4AD8">
        <w:rPr>
          <w:rFonts w:ascii="ＭＳ 明朝" w:hAnsi="ＭＳ 明朝" w:hint="eastAsia"/>
        </w:rPr>
        <w:t>８</w:t>
      </w:r>
      <w:r w:rsidR="00EF4AD8">
        <w:rPr>
          <w:rFonts w:ascii="ＭＳ 明朝" w:hAnsi="ＭＳ 明朝" w:hint="eastAsia"/>
          <w:lang w:eastAsia="zh-TW"/>
        </w:rPr>
        <w:t>時</w:t>
      </w:r>
      <w:r w:rsidR="00EF4AD8">
        <w:rPr>
          <w:rFonts w:ascii="ＭＳ 明朝" w:hAnsi="ＭＳ 明朝" w:hint="eastAsia"/>
        </w:rPr>
        <w:t>３０</w:t>
      </w:r>
      <w:r w:rsidR="00EF4AD8">
        <w:rPr>
          <w:rFonts w:ascii="ＭＳ 明朝" w:hAnsi="ＭＳ 明朝" w:hint="eastAsia"/>
          <w:lang w:eastAsia="zh-TW"/>
        </w:rPr>
        <w:t>分</w:t>
      </w:r>
      <w:r w:rsidR="00EF4AD8">
        <w:rPr>
          <w:rFonts w:ascii="ＭＳ 明朝" w:hAnsi="ＭＳ 明朝" w:hint="eastAsia"/>
        </w:rPr>
        <w:t>から</w:t>
      </w:r>
      <w:r w:rsidR="00EF4AD8">
        <w:rPr>
          <w:rFonts w:ascii="ＭＳ 明朝" w:hAnsi="ＭＳ 明朝" w:hint="eastAsia"/>
          <w:lang w:eastAsia="zh-TW"/>
        </w:rPr>
        <w:t>午後</w:t>
      </w:r>
      <w:r w:rsidR="00EF4AD8">
        <w:rPr>
          <w:rFonts w:ascii="ＭＳ 明朝" w:hAnsi="ＭＳ 明朝" w:hint="eastAsia"/>
        </w:rPr>
        <w:t>５</w:t>
      </w:r>
      <w:r w:rsidR="00EF4AD8">
        <w:rPr>
          <w:rFonts w:ascii="ＭＳ 明朝" w:hAnsi="ＭＳ 明朝" w:hint="eastAsia"/>
          <w:lang w:eastAsia="zh-TW"/>
        </w:rPr>
        <w:t>時</w:t>
      </w:r>
      <w:r w:rsidR="00EF4AD8">
        <w:rPr>
          <w:rFonts w:ascii="ＭＳ 明朝" w:hAnsi="ＭＳ 明朝" w:hint="eastAsia"/>
        </w:rPr>
        <w:t>１５</w:t>
      </w:r>
      <w:r w:rsidR="00EF4AD8">
        <w:rPr>
          <w:rFonts w:ascii="ＭＳ 明朝" w:hAnsi="ＭＳ 明朝" w:hint="eastAsia"/>
          <w:lang w:eastAsia="zh-TW"/>
        </w:rPr>
        <w:t>分</w:t>
      </w:r>
      <w:r w:rsidR="00EF4AD8">
        <w:rPr>
          <w:rFonts w:ascii="ＭＳ 明朝" w:hAnsi="ＭＳ 明朝" w:hint="eastAsia"/>
        </w:rPr>
        <w:t>まで）</w:t>
      </w:r>
    </w:p>
    <w:p w14:paraId="2C8CFB62" w14:textId="6DA4D389" w:rsidR="00286BE6" w:rsidRPr="00286BE6" w:rsidRDefault="00286BE6" w:rsidP="00EF4AD8">
      <w:pPr>
        <w:ind w:firstLineChars="200" w:firstLine="420"/>
        <w:rPr>
          <w:rFonts w:ascii="ＭＳ 明朝" w:hAnsi="ＭＳ 明朝"/>
        </w:rPr>
      </w:pPr>
      <w:r>
        <w:rPr>
          <w:rFonts w:ascii="ＭＳ 明朝" w:hAnsi="ＭＳ 明朝" w:hint="eastAsia"/>
        </w:rPr>
        <w:t>・</w:t>
      </w:r>
      <w:r w:rsidR="00EF4AD8">
        <w:rPr>
          <w:rFonts w:ascii="ＭＳ 明朝" w:hAnsi="ＭＳ 明朝" w:hint="eastAsia"/>
        </w:rPr>
        <w:t>人権ふれあいセンター（日曜・祝日を除く</w:t>
      </w:r>
      <w:r w:rsidR="007855F3">
        <w:rPr>
          <w:rFonts w:ascii="ＭＳ 明朝" w:hAnsi="ＭＳ 明朝" w:hint="eastAsia"/>
        </w:rPr>
        <w:t>、</w:t>
      </w:r>
      <w:r w:rsidR="00EF4AD8">
        <w:rPr>
          <w:rFonts w:ascii="ＭＳ 明朝" w:hAnsi="ＭＳ 明朝" w:hint="eastAsia"/>
          <w:lang w:eastAsia="zh-TW"/>
        </w:rPr>
        <w:t>午前</w:t>
      </w:r>
      <w:r w:rsidR="00EF4AD8">
        <w:rPr>
          <w:rFonts w:ascii="ＭＳ 明朝" w:hAnsi="ＭＳ 明朝" w:hint="eastAsia"/>
        </w:rPr>
        <w:t>９</w:t>
      </w:r>
      <w:r w:rsidR="00EF4AD8">
        <w:rPr>
          <w:rFonts w:ascii="ＭＳ 明朝" w:hAnsi="ＭＳ 明朝" w:hint="eastAsia"/>
          <w:lang w:eastAsia="zh-TW"/>
        </w:rPr>
        <w:t>時</w:t>
      </w:r>
      <w:r w:rsidR="00EF4AD8">
        <w:rPr>
          <w:rFonts w:ascii="ＭＳ 明朝" w:hAnsi="ＭＳ 明朝" w:hint="eastAsia"/>
        </w:rPr>
        <w:t>から</w:t>
      </w:r>
      <w:r w:rsidR="00EF4AD8">
        <w:rPr>
          <w:rFonts w:ascii="ＭＳ 明朝" w:hAnsi="ＭＳ 明朝" w:hint="eastAsia"/>
          <w:lang w:eastAsia="zh-TW"/>
        </w:rPr>
        <w:t>午後</w:t>
      </w:r>
      <w:r w:rsidR="00EF4AD8">
        <w:rPr>
          <w:rFonts w:ascii="ＭＳ 明朝" w:hAnsi="ＭＳ 明朝" w:hint="eastAsia"/>
        </w:rPr>
        <w:t>５</w:t>
      </w:r>
      <w:r w:rsidR="00EF4AD8">
        <w:rPr>
          <w:rFonts w:ascii="ＭＳ 明朝" w:hAnsi="ＭＳ 明朝" w:hint="eastAsia"/>
          <w:lang w:eastAsia="zh-TW"/>
        </w:rPr>
        <w:t>時</w:t>
      </w:r>
      <w:r w:rsidR="00EF4AD8">
        <w:rPr>
          <w:rFonts w:ascii="ＭＳ 明朝" w:hAnsi="ＭＳ 明朝" w:hint="eastAsia"/>
        </w:rPr>
        <w:t>まで）</w:t>
      </w:r>
    </w:p>
    <w:p w14:paraId="3794A1D0" w14:textId="77777777" w:rsidR="000D5EFA" w:rsidRDefault="00286BE6" w:rsidP="00286BE6">
      <w:pPr>
        <w:ind w:firstLineChars="300" w:firstLine="630"/>
        <w:rPr>
          <w:rFonts w:ascii="ＭＳ 明朝" w:hAnsi="ＭＳ 明朝"/>
        </w:rPr>
      </w:pPr>
      <w:r w:rsidRPr="00286BE6">
        <w:rPr>
          <w:rFonts w:ascii="ＭＳ 明朝" w:hAnsi="ＭＳ 明朝" w:hint="eastAsia"/>
        </w:rPr>
        <w:t>※市</w:t>
      </w:r>
      <w:r w:rsidR="007B40B6">
        <w:rPr>
          <w:rFonts w:ascii="ＭＳ 明朝" w:hAnsi="ＭＳ 明朝" w:hint="eastAsia"/>
        </w:rPr>
        <w:t>公式</w:t>
      </w:r>
      <w:r w:rsidRPr="00286BE6">
        <w:rPr>
          <w:rFonts w:ascii="ＭＳ 明朝" w:hAnsi="ＭＳ 明朝" w:hint="eastAsia"/>
        </w:rPr>
        <w:t>ウェブサイトでも閲覧できます。</w:t>
      </w:r>
    </w:p>
    <w:p w14:paraId="5C107FC7" w14:textId="77777777" w:rsidR="003A0DA7" w:rsidRDefault="00286BE6" w:rsidP="003A0DA7">
      <w:pPr>
        <w:numPr>
          <w:ilvl w:val="0"/>
          <w:numId w:val="1"/>
        </w:numPr>
      </w:pPr>
      <w:r>
        <w:rPr>
          <w:rFonts w:hint="eastAsia"/>
        </w:rPr>
        <w:t>意見を提出できる方</w:t>
      </w:r>
    </w:p>
    <w:p w14:paraId="0002DF9F" w14:textId="77777777" w:rsidR="00286BE6" w:rsidRDefault="00286BE6" w:rsidP="00286BE6">
      <w:pPr>
        <w:ind w:firstLineChars="200" w:firstLine="420"/>
      </w:pPr>
      <w:r>
        <w:rPr>
          <w:rFonts w:hint="eastAsia"/>
        </w:rPr>
        <w:t>・市内に住所を有する方</w:t>
      </w:r>
    </w:p>
    <w:p w14:paraId="09498093" w14:textId="77777777" w:rsidR="00286BE6" w:rsidRDefault="00286BE6" w:rsidP="00286BE6">
      <w:pPr>
        <w:ind w:firstLineChars="200" w:firstLine="420"/>
      </w:pPr>
      <w:r>
        <w:rPr>
          <w:rFonts w:hint="eastAsia"/>
        </w:rPr>
        <w:t>・市内に事務所又は事業所を有する個人及び法人その他の団体</w:t>
      </w:r>
    </w:p>
    <w:p w14:paraId="63D64884" w14:textId="7E3B64FB" w:rsidR="00020E13" w:rsidRDefault="00286BE6" w:rsidP="003577FB">
      <w:pPr>
        <w:ind w:leftChars="200" w:left="630" w:hangingChars="100" w:hanging="210"/>
      </w:pPr>
      <w:r>
        <w:rPr>
          <w:rFonts w:hint="eastAsia"/>
        </w:rPr>
        <w:t>・</w:t>
      </w:r>
      <w:r w:rsidR="003577FB">
        <w:rPr>
          <w:rFonts w:hint="eastAsia"/>
        </w:rPr>
        <w:t>あま市言葉の大切さについての理解を推進し市民が思いやりの心を持ち幸せになる社会の実現を目指す条例（案）</w:t>
      </w:r>
      <w:r w:rsidR="007C2AB5">
        <w:rPr>
          <w:rFonts w:hint="eastAsia"/>
        </w:rPr>
        <w:t>に利害関係を有する方</w:t>
      </w:r>
    </w:p>
    <w:p w14:paraId="2EA8D1B5" w14:textId="77777777" w:rsidR="000D5EFA" w:rsidRDefault="000D5EFA" w:rsidP="000D5EFA">
      <w:pPr>
        <w:numPr>
          <w:ilvl w:val="0"/>
          <w:numId w:val="1"/>
        </w:numPr>
      </w:pPr>
      <w:r>
        <w:rPr>
          <w:rFonts w:hint="eastAsia"/>
        </w:rPr>
        <w:t>意見の提出方法</w:t>
      </w:r>
    </w:p>
    <w:p w14:paraId="1D81E0C0" w14:textId="77777777" w:rsidR="00286BE6" w:rsidRDefault="00782760" w:rsidP="00286BE6">
      <w:pPr>
        <w:ind w:firstLineChars="300" w:firstLine="630"/>
      </w:pPr>
      <w:r>
        <w:rPr>
          <w:rFonts w:hint="eastAsia"/>
        </w:rPr>
        <w:t>次の内容を記載した用紙により、ご提出ください。</w:t>
      </w:r>
    </w:p>
    <w:p w14:paraId="1A97F0FB" w14:textId="77777777" w:rsidR="00286BE6" w:rsidRDefault="00782760" w:rsidP="00286BE6">
      <w:pPr>
        <w:ind w:firstLineChars="200" w:firstLine="420"/>
      </w:pPr>
      <w:r>
        <w:rPr>
          <w:rFonts w:hint="eastAsia"/>
        </w:rPr>
        <w:t>（様式は</w:t>
      </w:r>
      <w:r w:rsidR="00531859">
        <w:rPr>
          <w:rFonts w:hint="eastAsia"/>
        </w:rPr>
        <w:t>、</w:t>
      </w:r>
      <w:r>
        <w:rPr>
          <w:rFonts w:hint="eastAsia"/>
        </w:rPr>
        <w:t>閲覧場所及び市公式ウェブサイトに用意していますが</w:t>
      </w:r>
      <w:r w:rsidR="00531859">
        <w:rPr>
          <w:rFonts w:hint="eastAsia"/>
        </w:rPr>
        <w:t>、</w:t>
      </w:r>
      <w:r>
        <w:rPr>
          <w:rFonts w:hint="eastAsia"/>
        </w:rPr>
        <w:t>任意様式でも可能です。）</w:t>
      </w:r>
    </w:p>
    <w:p w14:paraId="52048EBF" w14:textId="77777777" w:rsidR="00286BE6" w:rsidRDefault="00286BE6" w:rsidP="00286BE6">
      <w:pPr>
        <w:ind w:firstLineChars="200" w:firstLine="420"/>
      </w:pPr>
      <w:r>
        <w:rPr>
          <w:rFonts w:hint="eastAsia"/>
        </w:rPr>
        <w:t>【意見等提出様式】</w:t>
      </w:r>
    </w:p>
    <w:p w14:paraId="13E50CC2" w14:textId="0C24E5AC" w:rsidR="00286BE6" w:rsidRDefault="00714232" w:rsidP="003577FB">
      <w:pPr>
        <w:ind w:leftChars="200" w:left="1260" w:hangingChars="400" w:hanging="840"/>
      </w:pPr>
      <w:r>
        <w:rPr>
          <w:rFonts w:hint="eastAsia"/>
        </w:rPr>
        <w:t>・件名</w:t>
      </w:r>
      <w:r w:rsidR="00531859">
        <w:rPr>
          <w:rFonts w:hint="eastAsia"/>
        </w:rPr>
        <w:t>「</w:t>
      </w:r>
      <w:r w:rsidR="005B2213">
        <w:rPr>
          <w:rFonts w:hint="eastAsia"/>
        </w:rPr>
        <w:t>言葉の大切さに関する条例（案）</w:t>
      </w:r>
      <w:r w:rsidR="00531859">
        <w:rPr>
          <w:rFonts w:hint="eastAsia"/>
        </w:rPr>
        <w:t>」</w:t>
      </w:r>
      <w:r w:rsidR="00782760">
        <w:rPr>
          <w:rFonts w:hint="eastAsia"/>
        </w:rPr>
        <w:t>について</w:t>
      </w:r>
    </w:p>
    <w:p w14:paraId="55271A02" w14:textId="7E8BBEF6" w:rsidR="00286BE6" w:rsidRDefault="00286BE6" w:rsidP="00286BE6">
      <w:pPr>
        <w:ind w:firstLineChars="200" w:firstLine="420"/>
      </w:pPr>
      <w:r>
        <w:rPr>
          <w:rFonts w:hint="eastAsia"/>
        </w:rPr>
        <w:t>・</w:t>
      </w:r>
      <w:r w:rsidR="00782760">
        <w:rPr>
          <w:rFonts w:hint="eastAsia"/>
        </w:rPr>
        <w:t>住所（法人の場合は所在地）、氏名（法人の場合は法人名）</w:t>
      </w:r>
    </w:p>
    <w:p w14:paraId="581DAD05" w14:textId="77777777" w:rsidR="000D5EFA" w:rsidRDefault="00286BE6" w:rsidP="00286BE6">
      <w:pPr>
        <w:ind w:firstLineChars="200" w:firstLine="420"/>
      </w:pPr>
      <w:r>
        <w:rPr>
          <w:rFonts w:hint="eastAsia"/>
        </w:rPr>
        <w:t>・</w:t>
      </w:r>
      <w:r w:rsidR="00EE65CB">
        <w:rPr>
          <w:rFonts w:hint="eastAsia"/>
        </w:rPr>
        <w:t>ご意見</w:t>
      </w:r>
      <w:r w:rsidR="00782760">
        <w:rPr>
          <w:rFonts w:hint="eastAsia"/>
        </w:rPr>
        <w:t>（趣旨・内容等）</w:t>
      </w:r>
    </w:p>
    <w:p w14:paraId="0583810C" w14:textId="77777777" w:rsidR="003A0DA7" w:rsidRDefault="003A0DA7" w:rsidP="003A0DA7">
      <w:pPr>
        <w:numPr>
          <w:ilvl w:val="0"/>
          <w:numId w:val="1"/>
        </w:numPr>
      </w:pPr>
      <w:r>
        <w:rPr>
          <w:rFonts w:hint="eastAsia"/>
        </w:rPr>
        <w:t>意見の提出先</w:t>
      </w:r>
    </w:p>
    <w:p w14:paraId="20FA4FE0" w14:textId="77777777" w:rsidR="00286BE6" w:rsidRDefault="007A0645" w:rsidP="00286BE6">
      <w:pPr>
        <w:ind w:firstLineChars="300" w:firstLine="630"/>
        <w:rPr>
          <w:rFonts w:ascii="ＭＳ 明朝" w:hAnsi="ＭＳ 明朝"/>
        </w:rPr>
      </w:pPr>
      <w:r>
        <w:rPr>
          <w:rFonts w:ascii="ＭＳ 明朝" w:hAnsi="ＭＳ 明朝" w:hint="eastAsia"/>
        </w:rPr>
        <w:t>次のいずれかにより</w:t>
      </w:r>
      <w:r w:rsidR="00531859">
        <w:rPr>
          <w:rFonts w:ascii="ＭＳ 明朝" w:hAnsi="ＭＳ 明朝" w:hint="eastAsia"/>
        </w:rPr>
        <w:t>、</w:t>
      </w:r>
      <w:r>
        <w:rPr>
          <w:rFonts w:ascii="ＭＳ 明朝" w:hAnsi="ＭＳ 明朝" w:hint="eastAsia"/>
        </w:rPr>
        <w:t>ご提出ください。</w:t>
      </w:r>
    </w:p>
    <w:p w14:paraId="3DD705CA" w14:textId="5DE832E1" w:rsidR="00286BE6" w:rsidRDefault="00286BE6" w:rsidP="00286BE6">
      <w:pPr>
        <w:ind w:firstLineChars="200" w:firstLine="420"/>
        <w:rPr>
          <w:rFonts w:ascii="ＭＳ 明朝" w:hAnsi="ＭＳ 明朝"/>
        </w:rPr>
      </w:pPr>
      <w:r>
        <w:rPr>
          <w:rFonts w:ascii="ＭＳ 明朝" w:hAnsi="ＭＳ 明朝" w:hint="eastAsia"/>
        </w:rPr>
        <w:t>・</w:t>
      </w:r>
      <w:r w:rsidR="007A0645">
        <w:rPr>
          <w:rFonts w:ascii="ＭＳ 明朝" w:hAnsi="ＭＳ 明朝" w:hint="eastAsia"/>
        </w:rPr>
        <w:t>持参の場合　　　市役所１階</w:t>
      </w:r>
      <w:r w:rsidR="007A0645" w:rsidRPr="00411234">
        <w:rPr>
          <w:rFonts w:ascii="ＭＳ 明朝" w:hAnsi="ＭＳ 明朝" w:hint="eastAsia"/>
        </w:rPr>
        <w:t>人権推進課</w:t>
      </w:r>
      <w:r w:rsidR="00223F31">
        <w:rPr>
          <w:rFonts w:ascii="ＭＳ 明朝" w:hAnsi="ＭＳ 明朝" w:hint="eastAsia"/>
        </w:rPr>
        <w:t>、市民活動スペース</w:t>
      </w:r>
      <w:r w:rsidR="007A0645">
        <w:rPr>
          <w:rFonts w:ascii="ＭＳ 明朝" w:hAnsi="ＭＳ 明朝" w:hint="eastAsia"/>
        </w:rPr>
        <w:t>又は人権ふれあいセンター</w:t>
      </w:r>
      <w:r w:rsidR="00223F31">
        <w:rPr>
          <w:rFonts w:ascii="ＭＳ 明朝" w:hAnsi="ＭＳ 明朝" w:hint="eastAsia"/>
        </w:rPr>
        <w:t>の意見提出箱</w:t>
      </w:r>
    </w:p>
    <w:p w14:paraId="656808B3" w14:textId="68263C03" w:rsidR="00286BE6" w:rsidRPr="00286BE6" w:rsidRDefault="00286BE6" w:rsidP="0013647B">
      <w:pPr>
        <w:ind w:firstLineChars="200" w:firstLine="420"/>
        <w:rPr>
          <w:rFonts w:ascii="ＭＳ 明朝" w:hAnsi="ＭＳ 明朝"/>
        </w:rPr>
      </w:pPr>
      <w:r>
        <w:rPr>
          <w:rFonts w:ascii="ＭＳ 明朝" w:hAnsi="ＭＳ 明朝" w:hint="eastAsia"/>
        </w:rPr>
        <w:t>・</w:t>
      </w:r>
      <w:r w:rsidR="007A0645">
        <w:rPr>
          <w:rFonts w:ascii="ＭＳ 明朝" w:hAnsi="ＭＳ 明朝" w:hint="eastAsia"/>
        </w:rPr>
        <w:t>郵送の場合　　　〒497-8602 愛知県あま市七宝町沖之島深坪１番地</w:t>
      </w:r>
      <w:r w:rsidR="0013647B">
        <w:rPr>
          <w:rFonts w:ascii="ＭＳ 明朝" w:hAnsi="ＭＳ 明朝" w:hint="eastAsia"/>
        </w:rPr>
        <w:t xml:space="preserve">　</w:t>
      </w:r>
      <w:r w:rsidR="007A0645">
        <w:rPr>
          <w:rFonts w:ascii="ＭＳ 明朝" w:hAnsi="ＭＳ 明朝" w:hint="eastAsia"/>
        </w:rPr>
        <w:t>あま市役所 人権推進課宛</w:t>
      </w:r>
    </w:p>
    <w:p w14:paraId="6322A8A5" w14:textId="5193B77F" w:rsidR="00286BE6" w:rsidRPr="00286BE6" w:rsidRDefault="00054641" w:rsidP="00286BE6">
      <w:pPr>
        <w:ind w:firstLineChars="200" w:firstLine="420"/>
        <w:rPr>
          <w:rFonts w:ascii="ＭＳ 明朝" w:hAnsi="ＭＳ 明朝"/>
        </w:rPr>
      </w:pPr>
      <w:r w:rsidRPr="00934940">
        <w:rPr>
          <w:rFonts w:ascii="ＭＳ 明朝" w:hAnsi="ＭＳ 明朝"/>
          <w:noProof/>
        </w:rPr>
        <w:drawing>
          <wp:anchor distT="0" distB="0" distL="114300" distR="114300" simplePos="0" relativeHeight="251659776" behindDoc="0" locked="0" layoutInCell="1" allowOverlap="1" wp14:anchorId="4C8A509B" wp14:editId="1296CFB9">
            <wp:simplePos x="0" y="0"/>
            <wp:positionH relativeFrom="column">
              <wp:posOffset>3657600</wp:posOffset>
            </wp:positionH>
            <wp:positionV relativeFrom="paragraph">
              <wp:posOffset>14605</wp:posOffset>
            </wp:positionV>
            <wp:extent cx="647700" cy="6477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286BE6">
        <w:rPr>
          <w:rFonts w:ascii="ＭＳ 明朝" w:hAnsi="ＭＳ 明朝" w:hint="eastAsia"/>
        </w:rPr>
        <w:t>・</w:t>
      </w:r>
      <w:r w:rsidR="007A0645">
        <w:rPr>
          <w:rFonts w:ascii="ＭＳ 明朝" w:hAnsi="ＭＳ 明朝" w:hint="eastAsia"/>
        </w:rPr>
        <w:t>ＦＡＸの場合　 　052-444-1074　人権推進課宛</w:t>
      </w:r>
    </w:p>
    <w:p w14:paraId="43ACB82E" w14:textId="4CB9099D" w:rsidR="00862987" w:rsidRDefault="00286BE6" w:rsidP="00286BE6">
      <w:pPr>
        <w:ind w:firstLineChars="200" w:firstLine="420"/>
        <w:rPr>
          <w:rFonts w:ascii="ＭＳ 明朝" w:hAnsi="ＭＳ 明朝"/>
        </w:rPr>
      </w:pPr>
      <w:r>
        <w:rPr>
          <w:rFonts w:ascii="ＭＳ 明朝" w:hAnsi="ＭＳ 明朝" w:hint="eastAsia"/>
        </w:rPr>
        <w:t>・</w:t>
      </w:r>
      <w:r w:rsidRPr="00286BE6">
        <w:rPr>
          <w:rFonts w:ascii="ＭＳ 明朝" w:hAnsi="ＭＳ 明朝" w:hint="eastAsia"/>
        </w:rPr>
        <w:t xml:space="preserve">電子メールの場合　 </w:t>
      </w:r>
      <w:r w:rsidR="00415245" w:rsidRPr="00415245">
        <w:rPr>
          <w:rFonts w:ascii="ＭＳ 明朝" w:hAnsi="ＭＳ 明朝" w:hint="eastAsia"/>
        </w:rPr>
        <w:t>jinken_jinken@city.ama.lg.jp</w:t>
      </w:r>
    </w:p>
    <w:p w14:paraId="5FA91E65" w14:textId="0826BFAB" w:rsidR="00415245" w:rsidRPr="00415245" w:rsidRDefault="00415245" w:rsidP="00286BE6">
      <w:pPr>
        <w:ind w:firstLineChars="200" w:firstLine="420"/>
      </w:pPr>
      <w:r>
        <w:rPr>
          <w:rFonts w:ascii="ＭＳ 明朝" w:hAnsi="ＭＳ 明朝" w:hint="eastAsia"/>
        </w:rPr>
        <w:t>・</w:t>
      </w:r>
      <w:r w:rsidRPr="00054641">
        <w:rPr>
          <w:rFonts w:ascii="ＭＳ 明朝" w:hAnsi="ＭＳ 明朝" w:hint="eastAsia"/>
        </w:rPr>
        <w:t xml:space="preserve">電子申請・届出システムの場合　</w:t>
      </w:r>
      <w:r w:rsidR="00054641">
        <w:rPr>
          <w:rFonts w:ascii="ＭＳ 明朝" w:hAnsi="ＭＳ 明朝" w:hint="eastAsia"/>
        </w:rPr>
        <w:t>こちらから→→→→</w:t>
      </w:r>
    </w:p>
    <w:p w14:paraId="54228850" w14:textId="77777777" w:rsidR="003A1B54" w:rsidRPr="003A1B54" w:rsidRDefault="00531859" w:rsidP="003A1B54">
      <w:pPr>
        <w:numPr>
          <w:ilvl w:val="0"/>
          <w:numId w:val="1"/>
        </w:numPr>
        <w:rPr>
          <w:rFonts w:ascii="ＭＳ 明朝" w:hAnsi="ＭＳ 明朝" w:cs="ＭＳ Ｐゴシック"/>
          <w:kern w:val="0"/>
          <w:szCs w:val="21"/>
        </w:rPr>
      </w:pPr>
      <w:r>
        <w:rPr>
          <w:rFonts w:hint="eastAsia"/>
        </w:rPr>
        <w:t>意見の取</w:t>
      </w:r>
      <w:r w:rsidR="003A0DA7">
        <w:rPr>
          <w:rFonts w:hint="eastAsia"/>
        </w:rPr>
        <w:t>扱い</w:t>
      </w:r>
    </w:p>
    <w:p w14:paraId="4BD44977" w14:textId="77777777" w:rsidR="00275F37" w:rsidRDefault="00275F37" w:rsidP="00275F37">
      <w:pPr>
        <w:ind w:firstLineChars="200" w:firstLine="420"/>
      </w:pPr>
      <w:r>
        <w:rPr>
          <w:rFonts w:ascii="ＭＳ 明朝" w:hAnsi="ＭＳ 明朝" w:cs="ＭＳ Ｐゴシック" w:hint="eastAsia"/>
          <w:kern w:val="0"/>
          <w:szCs w:val="21"/>
        </w:rPr>
        <w:t>・</w:t>
      </w:r>
      <w:r w:rsidR="00531859">
        <w:rPr>
          <w:rFonts w:hint="eastAsia"/>
        </w:rPr>
        <w:t>提出いただいたご意見などは、後日、市公式ウェブサイト</w:t>
      </w:r>
      <w:r w:rsidR="00F7483C">
        <w:rPr>
          <w:rFonts w:hint="eastAsia"/>
        </w:rPr>
        <w:t>で公表します。</w:t>
      </w:r>
    </w:p>
    <w:p w14:paraId="2A13435B" w14:textId="77777777" w:rsidR="00F7483C" w:rsidRPr="00275F37" w:rsidRDefault="00F7483C" w:rsidP="00275F37">
      <w:pPr>
        <w:ind w:firstLineChars="200" w:firstLine="420"/>
        <w:rPr>
          <w:rFonts w:ascii="ＭＳ 明朝" w:hAnsi="ＭＳ 明朝" w:cs="ＭＳ Ｐゴシック"/>
          <w:kern w:val="0"/>
          <w:szCs w:val="21"/>
        </w:rPr>
      </w:pPr>
      <w:r>
        <w:rPr>
          <w:rFonts w:hint="eastAsia"/>
        </w:rPr>
        <w:t xml:space="preserve"> </w:t>
      </w:r>
      <w:r>
        <w:t xml:space="preserve"> </w:t>
      </w:r>
      <w:r>
        <w:rPr>
          <w:rFonts w:hint="eastAsia"/>
        </w:rPr>
        <w:t>（ご意見などの内容以外は公表しません</w:t>
      </w:r>
      <w:r w:rsidR="00531859">
        <w:rPr>
          <w:rFonts w:hint="eastAsia"/>
        </w:rPr>
        <w:t>。</w:t>
      </w:r>
      <w:r>
        <w:rPr>
          <w:rFonts w:hint="eastAsia"/>
        </w:rPr>
        <w:t>）</w:t>
      </w:r>
    </w:p>
    <w:p w14:paraId="400BCDD4" w14:textId="77777777" w:rsidR="00275F37" w:rsidRPr="00275F37" w:rsidRDefault="00275F37" w:rsidP="00275F37">
      <w:pPr>
        <w:ind w:firstLineChars="200" w:firstLine="420"/>
        <w:rPr>
          <w:rFonts w:ascii="ＭＳ 明朝" w:hAnsi="ＭＳ 明朝" w:cs="ＭＳ Ｐゴシック"/>
          <w:kern w:val="0"/>
          <w:szCs w:val="21"/>
        </w:rPr>
      </w:pPr>
      <w:r>
        <w:rPr>
          <w:rFonts w:ascii="ＭＳ 明朝" w:hAnsi="ＭＳ 明朝" w:cs="ＭＳ Ｐゴシック" w:hint="eastAsia"/>
          <w:kern w:val="0"/>
          <w:szCs w:val="21"/>
        </w:rPr>
        <w:t>・</w:t>
      </w:r>
      <w:r w:rsidR="00F7483C">
        <w:rPr>
          <w:rFonts w:hint="eastAsia"/>
        </w:rPr>
        <w:t>ご意見などに関して個別の回答はいたしません。</w:t>
      </w:r>
    </w:p>
    <w:p w14:paraId="1FE41AB4" w14:textId="77777777" w:rsidR="003A1B54" w:rsidRPr="003A1B54" w:rsidRDefault="00275F37" w:rsidP="00F7483C">
      <w:pPr>
        <w:ind w:leftChars="200" w:left="630" w:hangingChars="100" w:hanging="210"/>
        <w:rPr>
          <w:rFonts w:ascii="ＭＳ 明朝" w:hAnsi="ＭＳ 明朝" w:cs="ＭＳ Ｐゴシック"/>
          <w:kern w:val="0"/>
          <w:szCs w:val="21"/>
        </w:rPr>
      </w:pPr>
      <w:r>
        <w:rPr>
          <w:rFonts w:ascii="ＭＳ 明朝" w:hAnsi="ＭＳ 明朝" w:cs="ＭＳ Ｐゴシック" w:hint="eastAsia"/>
          <w:kern w:val="0"/>
          <w:szCs w:val="21"/>
        </w:rPr>
        <w:t>・</w:t>
      </w:r>
      <w:r w:rsidR="00F7483C">
        <w:rPr>
          <w:rFonts w:hint="eastAsia"/>
        </w:rPr>
        <w:t>電話や口頭での意見の受付は行いません。</w:t>
      </w:r>
    </w:p>
    <w:p w14:paraId="0CE13952" w14:textId="77777777" w:rsidR="00862987" w:rsidRDefault="00862987" w:rsidP="003A0DA7">
      <w:pPr>
        <w:numPr>
          <w:ilvl w:val="0"/>
          <w:numId w:val="1"/>
        </w:numPr>
      </w:pPr>
      <w:r>
        <w:rPr>
          <w:rFonts w:hint="eastAsia"/>
        </w:rPr>
        <w:t>問い合わせ先</w:t>
      </w:r>
    </w:p>
    <w:p w14:paraId="3760AEAB" w14:textId="77777777" w:rsidR="001D1200" w:rsidRPr="00275F37" w:rsidRDefault="00862987" w:rsidP="00F7483C">
      <w:pPr>
        <w:ind w:left="360" w:firstLineChars="50" w:firstLine="105"/>
        <w:rPr>
          <w:rFonts w:ascii="ＭＳ 明朝" w:hAnsi="ＭＳ 明朝"/>
        </w:rPr>
      </w:pPr>
      <w:r w:rsidRPr="00275F37">
        <w:rPr>
          <w:rFonts w:ascii="ＭＳ 明朝" w:hAnsi="ＭＳ 明朝" w:hint="eastAsia"/>
        </w:rPr>
        <w:t>人権推進課　℡</w:t>
      </w:r>
      <w:r w:rsidR="00275F37" w:rsidRPr="00275F37">
        <w:rPr>
          <w:rFonts w:ascii="ＭＳ 明朝" w:hAnsi="ＭＳ 明朝" w:hint="eastAsia"/>
        </w:rPr>
        <w:t>052-</w:t>
      </w:r>
      <w:r w:rsidRPr="00275F37">
        <w:rPr>
          <w:rFonts w:ascii="ＭＳ 明朝" w:hAnsi="ＭＳ 明朝" w:hint="eastAsia"/>
        </w:rPr>
        <w:t>444-0398</w:t>
      </w:r>
    </w:p>
    <w:sectPr w:rsidR="001D1200" w:rsidRPr="00275F37" w:rsidSect="0013647B">
      <w:pgSz w:w="11906" w:h="16838" w:code="9"/>
      <w:pgMar w:top="1134" w:right="907" w:bottom="295"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C6B8" w14:textId="77777777" w:rsidR="00017D58" w:rsidRDefault="00017D58" w:rsidP="001B4B5B">
      <w:r>
        <w:separator/>
      </w:r>
    </w:p>
  </w:endnote>
  <w:endnote w:type="continuationSeparator" w:id="0">
    <w:p w14:paraId="4C111436" w14:textId="77777777" w:rsidR="00017D58" w:rsidRDefault="00017D58" w:rsidP="001B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CD31" w14:textId="77777777" w:rsidR="00017D58" w:rsidRDefault="00017D58" w:rsidP="001B4B5B">
      <w:r>
        <w:separator/>
      </w:r>
    </w:p>
  </w:footnote>
  <w:footnote w:type="continuationSeparator" w:id="0">
    <w:p w14:paraId="7FD66285" w14:textId="77777777" w:rsidR="00017D58" w:rsidRDefault="00017D58" w:rsidP="001B4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2C2F"/>
    <w:multiLevelType w:val="hybridMultilevel"/>
    <w:tmpl w:val="C3C87DF6"/>
    <w:lvl w:ilvl="0" w:tplc="F0B857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531BA5"/>
    <w:multiLevelType w:val="multilevel"/>
    <w:tmpl w:val="897A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5F"/>
    <w:rsid w:val="00017D58"/>
    <w:rsid w:val="00020E13"/>
    <w:rsid w:val="00054641"/>
    <w:rsid w:val="00064B1A"/>
    <w:rsid w:val="00095B41"/>
    <w:rsid w:val="000D5EFA"/>
    <w:rsid w:val="00104378"/>
    <w:rsid w:val="0013647B"/>
    <w:rsid w:val="001B4B5B"/>
    <w:rsid w:val="001D1200"/>
    <w:rsid w:val="001D586F"/>
    <w:rsid w:val="00223F31"/>
    <w:rsid w:val="00275F37"/>
    <w:rsid w:val="00286BE6"/>
    <w:rsid w:val="00317B9F"/>
    <w:rsid w:val="00331761"/>
    <w:rsid w:val="00342B2C"/>
    <w:rsid w:val="003526FC"/>
    <w:rsid w:val="003577FB"/>
    <w:rsid w:val="003A0DA7"/>
    <w:rsid w:val="003A1310"/>
    <w:rsid w:val="003A1B54"/>
    <w:rsid w:val="00411234"/>
    <w:rsid w:val="00415245"/>
    <w:rsid w:val="0046261E"/>
    <w:rsid w:val="004A24EB"/>
    <w:rsid w:val="004F0421"/>
    <w:rsid w:val="00531859"/>
    <w:rsid w:val="005B2213"/>
    <w:rsid w:val="005D59B5"/>
    <w:rsid w:val="005E67AE"/>
    <w:rsid w:val="006757FF"/>
    <w:rsid w:val="006A5DA7"/>
    <w:rsid w:val="006F7BAB"/>
    <w:rsid w:val="00703268"/>
    <w:rsid w:val="00714232"/>
    <w:rsid w:val="00782760"/>
    <w:rsid w:val="007855F3"/>
    <w:rsid w:val="007A0645"/>
    <w:rsid w:val="007B14F2"/>
    <w:rsid w:val="007B40B6"/>
    <w:rsid w:val="007C2AB5"/>
    <w:rsid w:val="007C7B63"/>
    <w:rsid w:val="00800C32"/>
    <w:rsid w:val="00824473"/>
    <w:rsid w:val="00841D34"/>
    <w:rsid w:val="00854676"/>
    <w:rsid w:val="00862987"/>
    <w:rsid w:val="0090220D"/>
    <w:rsid w:val="00921CAF"/>
    <w:rsid w:val="00974F11"/>
    <w:rsid w:val="009A672B"/>
    <w:rsid w:val="00B1603B"/>
    <w:rsid w:val="00C55F5F"/>
    <w:rsid w:val="00CC348C"/>
    <w:rsid w:val="00D015C5"/>
    <w:rsid w:val="00D04CA7"/>
    <w:rsid w:val="00D14503"/>
    <w:rsid w:val="00D47CAD"/>
    <w:rsid w:val="00D84AE9"/>
    <w:rsid w:val="00DB2BF3"/>
    <w:rsid w:val="00E3552C"/>
    <w:rsid w:val="00E72A4D"/>
    <w:rsid w:val="00ED6C9C"/>
    <w:rsid w:val="00EE65CB"/>
    <w:rsid w:val="00EF4AD8"/>
    <w:rsid w:val="00F2657E"/>
    <w:rsid w:val="00F7483C"/>
    <w:rsid w:val="00FB6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4A8B490"/>
  <w15:chartTrackingRefBased/>
  <w15:docId w15:val="{FB886690-0337-498C-A466-F63BE579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261E"/>
    <w:rPr>
      <w:rFonts w:ascii="Arial" w:eastAsia="ＭＳ ゴシック" w:hAnsi="Arial"/>
      <w:sz w:val="18"/>
      <w:szCs w:val="18"/>
    </w:rPr>
  </w:style>
  <w:style w:type="character" w:customStyle="1" w:styleId="r34585d58e2">
    <w:name w:val="r34585d58e2"/>
    <w:basedOn w:val="a0"/>
    <w:rsid w:val="00104378"/>
  </w:style>
  <w:style w:type="paragraph" w:styleId="a4">
    <w:name w:val="header"/>
    <w:basedOn w:val="a"/>
    <w:link w:val="a5"/>
    <w:rsid w:val="001B4B5B"/>
    <w:pPr>
      <w:tabs>
        <w:tab w:val="center" w:pos="4252"/>
        <w:tab w:val="right" w:pos="8504"/>
      </w:tabs>
      <w:snapToGrid w:val="0"/>
    </w:pPr>
  </w:style>
  <w:style w:type="character" w:customStyle="1" w:styleId="a5">
    <w:name w:val="ヘッダー (文字)"/>
    <w:link w:val="a4"/>
    <w:rsid w:val="001B4B5B"/>
    <w:rPr>
      <w:kern w:val="2"/>
      <w:sz w:val="21"/>
      <w:szCs w:val="24"/>
    </w:rPr>
  </w:style>
  <w:style w:type="paragraph" w:styleId="a6">
    <w:name w:val="footer"/>
    <w:basedOn w:val="a"/>
    <w:link w:val="a7"/>
    <w:rsid w:val="001B4B5B"/>
    <w:pPr>
      <w:tabs>
        <w:tab w:val="center" w:pos="4252"/>
        <w:tab w:val="right" w:pos="8504"/>
      </w:tabs>
      <w:snapToGrid w:val="0"/>
    </w:pPr>
  </w:style>
  <w:style w:type="character" w:customStyle="1" w:styleId="a7">
    <w:name w:val="フッター (文字)"/>
    <w:link w:val="a6"/>
    <w:rsid w:val="001B4B5B"/>
    <w:rPr>
      <w:kern w:val="2"/>
      <w:sz w:val="21"/>
      <w:szCs w:val="24"/>
    </w:rPr>
  </w:style>
  <w:style w:type="paragraph" w:styleId="a8">
    <w:name w:val="List Paragraph"/>
    <w:basedOn w:val="a"/>
    <w:uiPriority w:val="34"/>
    <w:qFormat/>
    <w:rsid w:val="00EF4AD8"/>
    <w:pPr>
      <w:ind w:leftChars="400" w:left="840"/>
    </w:pPr>
  </w:style>
  <w:style w:type="character" w:styleId="a9">
    <w:name w:val="Hyperlink"/>
    <w:basedOn w:val="a0"/>
    <w:rsid w:val="00415245"/>
    <w:rPr>
      <w:color w:val="0563C1" w:themeColor="hyperlink"/>
      <w:u w:val="single"/>
    </w:rPr>
  </w:style>
  <w:style w:type="character" w:styleId="aa">
    <w:name w:val="Unresolved Mention"/>
    <w:basedOn w:val="a0"/>
    <w:uiPriority w:val="99"/>
    <w:semiHidden/>
    <w:unhideWhenUsed/>
    <w:rsid w:val="00415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909</Words>
  <Characters>106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あま市　人権○○○条例　パブリックコメント実施要領</vt:lpstr>
      <vt:lpstr>あま市　人権○○○条例　パブリックコメント実施要領</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あま市　人権○○○条例　パブリックコメント実施要領</dc:title>
  <dc:subject/>
  <dc:creator>shibai</dc:creator>
  <cp:keywords/>
  <dc:description/>
  <cp:lastModifiedBy>変更前</cp:lastModifiedBy>
  <cp:revision>35</cp:revision>
  <cp:lastPrinted>2025-07-23T05:18:00Z</cp:lastPrinted>
  <dcterms:created xsi:type="dcterms:W3CDTF">2024-07-23T04:51:00Z</dcterms:created>
  <dcterms:modified xsi:type="dcterms:W3CDTF">2025-09-10T07:56:00Z</dcterms:modified>
</cp:coreProperties>
</file>